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7F82" w:rsidRPr="00821F2B" w:rsidRDefault="006E7F82" w:rsidP="006E7F82">
      <w:pPr>
        <w:suppressAutoHyphens/>
        <w:jc w:val="center"/>
        <w:rPr>
          <w:b/>
          <w:sz w:val="24"/>
        </w:rPr>
      </w:pPr>
      <w:bookmarkStart w:id="0" w:name="_Hlk125097179"/>
      <w:bookmarkEnd w:id="0"/>
      <w:r w:rsidRPr="00821F2B">
        <w:rPr>
          <w:b/>
          <w:sz w:val="24"/>
        </w:rPr>
        <w:t>РЕСПУБЛИКАНСКОЕ УНИТАРНОЕ ПРЕДПРИЯТИЕ</w:t>
      </w:r>
    </w:p>
    <w:p w:rsidR="006E7F82" w:rsidRPr="00821F2B" w:rsidRDefault="006E7F82" w:rsidP="006E7F82">
      <w:pPr>
        <w:suppressAutoHyphens/>
        <w:jc w:val="center"/>
        <w:rPr>
          <w:b/>
          <w:sz w:val="24"/>
        </w:rPr>
      </w:pPr>
      <w:r w:rsidRPr="00821F2B">
        <w:rPr>
          <w:b/>
          <w:sz w:val="24"/>
        </w:rPr>
        <w:t>«НАЦИОНАЛЬНЫЙ ЦЕНТР ЭЛЕКТРОННЫХ УСЛУГ»</w:t>
      </w:r>
    </w:p>
    <w:p w:rsidR="00B03694" w:rsidRDefault="00B03694" w:rsidP="006E7F82">
      <w:pPr>
        <w:suppressAutoHyphens/>
        <w:spacing w:line="360" w:lineRule="auto"/>
        <w:ind w:left="-284"/>
        <w:jc w:val="center"/>
        <w:rPr>
          <w:color w:val="FFFFFF" w:themeColor="background1"/>
          <w:sz w:val="22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8B0D66" w:rsidRPr="00821F2B" w:rsidRDefault="008B0D66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6E7F82" w:rsidRPr="00821F2B" w:rsidRDefault="006E7F82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722F45" w:rsidRDefault="00C06721" w:rsidP="006E7F82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t>ИНСТРУ</w:t>
      </w:r>
      <w:r w:rsidR="00836C4B">
        <w:rPr>
          <w:b/>
          <w:sz w:val="24"/>
        </w:rPr>
        <w:t>К</w:t>
      </w:r>
      <w:r>
        <w:rPr>
          <w:b/>
          <w:sz w:val="24"/>
        </w:rPr>
        <w:t>ЦИЯ</w:t>
      </w:r>
    </w:p>
    <w:p w:rsidR="00AC33FE" w:rsidRDefault="0078233D" w:rsidP="008B0D66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t xml:space="preserve">по </w:t>
      </w:r>
      <w:r w:rsidR="00AC33FE">
        <w:rPr>
          <w:b/>
          <w:sz w:val="24"/>
        </w:rPr>
        <w:t xml:space="preserve">установке и настройке </w:t>
      </w:r>
      <w:r w:rsidR="00E43BB1" w:rsidRPr="00E43BB1">
        <w:rPr>
          <w:b/>
          <w:sz w:val="24"/>
        </w:rPr>
        <w:t xml:space="preserve">доступа к </w:t>
      </w:r>
      <w:r w:rsidR="00C345B1">
        <w:rPr>
          <w:b/>
          <w:sz w:val="24"/>
        </w:rPr>
        <w:t>Национальному сегменту</w:t>
      </w:r>
      <w:r w:rsidR="00C3335B">
        <w:rPr>
          <w:b/>
          <w:sz w:val="24"/>
        </w:rPr>
        <w:t xml:space="preserve"> (АРМ)</w:t>
      </w:r>
    </w:p>
    <w:p w:rsidR="009E0071" w:rsidRPr="009E0071" w:rsidRDefault="0078233D" w:rsidP="006E7F82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br/>
      </w:r>
    </w:p>
    <w:p w:rsidR="006E7F82" w:rsidRDefault="006E7F82" w:rsidP="006E7F82">
      <w:pPr>
        <w:suppressAutoHyphens/>
        <w:ind w:left="-284"/>
        <w:jc w:val="center"/>
        <w:rPr>
          <w:b/>
          <w:sz w:val="24"/>
        </w:rPr>
      </w:pPr>
    </w:p>
    <w:p w:rsidR="0078233D" w:rsidRPr="00821F2B" w:rsidRDefault="0078233D" w:rsidP="006E7F82">
      <w:pPr>
        <w:suppressAutoHyphens/>
        <w:ind w:left="-284"/>
        <w:jc w:val="center"/>
        <w:rPr>
          <w:b/>
          <w:sz w:val="24"/>
        </w:rPr>
      </w:pPr>
    </w:p>
    <w:p w:rsidR="006E7F82" w:rsidRPr="00762DCC" w:rsidRDefault="006E7F82" w:rsidP="006E7F82">
      <w:pPr>
        <w:suppressAutoHyphens/>
        <w:ind w:left="-284"/>
        <w:jc w:val="center"/>
        <w:rPr>
          <w:b/>
          <w:sz w:val="24"/>
        </w:rPr>
      </w:pPr>
    </w:p>
    <w:p w:rsidR="006E7F82" w:rsidRDefault="006E7F82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8B0D66" w:rsidRPr="00821F2B" w:rsidRDefault="008B0D66" w:rsidP="006E7F82">
      <w:pPr>
        <w:suppressAutoHyphens/>
        <w:ind w:left="-284"/>
        <w:jc w:val="center"/>
        <w:rPr>
          <w:b/>
          <w:sz w:val="24"/>
        </w:rPr>
      </w:pPr>
    </w:p>
    <w:p w:rsidR="006E7F82" w:rsidRDefault="006E7F82" w:rsidP="006E7F82">
      <w:pPr>
        <w:suppressAutoHyphens/>
        <w:spacing w:before="120" w:after="240"/>
        <w:jc w:val="center"/>
        <w:rPr>
          <w:b/>
          <w:sz w:val="24"/>
        </w:rPr>
      </w:pPr>
    </w:p>
    <w:p w:rsidR="007C2816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7C2816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7C2816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7C2816" w:rsidRPr="00821F2B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6E7F82" w:rsidRDefault="006E7F82" w:rsidP="006E7F82">
      <w:pPr>
        <w:suppressAutoHyphens/>
        <w:spacing w:before="120" w:after="240"/>
        <w:jc w:val="center"/>
        <w:rPr>
          <w:b/>
          <w:sz w:val="24"/>
        </w:rPr>
      </w:pPr>
    </w:p>
    <w:p w:rsidR="008B0D66" w:rsidRDefault="008B0D66" w:rsidP="006E7F82">
      <w:pPr>
        <w:suppressAutoHyphens/>
        <w:spacing w:before="720"/>
        <w:jc w:val="center"/>
        <w:rPr>
          <w:sz w:val="24"/>
        </w:rPr>
      </w:pPr>
    </w:p>
    <w:p w:rsidR="006E7F82" w:rsidRPr="00B27F38" w:rsidRDefault="006E7F82" w:rsidP="006E7F82">
      <w:pPr>
        <w:suppressAutoHyphens/>
        <w:spacing w:before="720"/>
        <w:jc w:val="center"/>
        <w:rPr>
          <w:sz w:val="28"/>
        </w:rPr>
      </w:pPr>
      <w:r w:rsidRPr="00881C5F">
        <w:rPr>
          <w:sz w:val="28"/>
        </w:rPr>
        <w:t>Минск 202</w:t>
      </w:r>
      <w:r w:rsidR="00B27F38">
        <w:rPr>
          <w:sz w:val="28"/>
        </w:rPr>
        <w:t>4</w:t>
      </w:r>
    </w:p>
    <w:p w:rsidR="006E7F82" w:rsidRDefault="006E7F82" w:rsidP="006E7F82">
      <w:pPr>
        <w:pStyle w:val="a3"/>
        <w:suppressAutoHyphens/>
      </w:pPr>
    </w:p>
    <w:bookmarkStart w:id="1" w:name="_Toc159936911" w:displacedByCustomXml="next"/>
    <w:bookmarkStart w:id="2" w:name="_Toc66199883" w:displacedByCustomXml="next"/>
    <w:sdt>
      <w:sdtPr>
        <w:rPr>
          <w:b w:val="0"/>
          <w:spacing w:val="0"/>
          <w:sz w:val="22"/>
          <w:szCs w:val="24"/>
        </w:rPr>
        <w:id w:val="-380942844"/>
        <w:docPartObj>
          <w:docPartGallery w:val="Table of Contents"/>
          <w:docPartUnique/>
        </w:docPartObj>
      </w:sdtPr>
      <w:sdtEndPr>
        <w:rPr>
          <w:bCs/>
          <w:sz w:val="28"/>
          <w:szCs w:val="28"/>
        </w:rPr>
      </w:sdtEndPr>
      <w:sdtContent>
        <w:p w:rsidR="00F749F5" w:rsidRPr="0082633C" w:rsidRDefault="00F749F5" w:rsidP="00FD504B">
          <w:pPr>
            <w:pStyle w:val="10"/>
          </w:pPr>
          <w:r w:rsidRPr="0082633C">
            <w:t>Оглавление</w:t>
          </w:r>
          <w:bookmarkEnd w:id="1"/>
        </w:p>
        <w:p w:rsidR="0082633C" w:rsidRPr="0082633C" w:rsidRDefault="00F749F5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82633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82633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82633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59936911" w:history="1">
            <w:r w:rsidR="0082633C"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82633C"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82633C"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Оглавление</w:t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_Toc159936911 \h </w:instrText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82633C"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36912" w:history="1"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_Toc159936912 \h </w:instrTex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36913" w:history="1"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Нормативные ссылки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_Toc159936913 \h </w:instrTex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36914" w:history="1"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Обозначения и сокращения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_Toc159936914 \h </w:instrTex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36915" w:history="1"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5.</w:t>
            </w:r>
            <w:r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Условия выполнения программ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_Toc159936915 \h </w:instrTex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36916" w:history="1"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5.1.</w:t>
            </w:r>
            <w:r w:rsidRPr="0082633C">
              <w:rPr>
                <w:rFonts w:eastAsiaTheme="minorEastAsia"/>
                <w:noProof/>
                <w:sz w:val="28"/>
                <w:szCs w:val="28"/>
              </w:rPr>
              <w:tab/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Программное обеспечение</w:t>
            </w:r>
            <w:r w:rsidRPr="0082633C">
              <w:rPr>
                <w:noProof/>
                <w:webHidden/>
                <w:sz w:val="28"/>
                <w:szCs w:val="28"/>
              </w:rPr>
              <w:tab/>
            </w:r>
            <w:r w:rsidRPr="008263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noProof/>
                <w:webHidden/>
                <w:sz w:val="28"/>
                <w:szCs w:val="28"/>
              </w:rPr>
              <w:instrText xml:space="preserve"> PAGEREF _Toc159936916 \h </w:instrText>
            </w:r>
            <w:r w:rsidRPr="0082633C">
              <w:rPr>
                <w:noProof/>
                <w:webHidden/>
                <w:sz w:val="28"/>
                <w:szCs w:val="28"/>
              </w:rPr>
            </w:r>
            <w:r w:rsidRPr="0082633C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noProof/>
                <w:webHidden/>
                <w:sz w:val="28"/>
                <w:szCs w:val="28"/>
              </w:rPr>
              <w:t>6</w:t>
            </w:r>
            <w:r w:rsidRPr="008263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36917" w:history="1"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5.2.</w:t>
            </w:r>
            <w:r w:rsidRPr="0082633C">
              <w:rPr>
                <w:rFonts w:eastAsiaTheme="minorEastAsia"/>
                <w:noProof/>
                <w:sz w:val="28"/>
                <w:szCs w:val="28"/>
              </w:rPr>
              <w:tab/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Аппаратное обеспечение</w:t>
            </w:r>
            <w:r w:rsidRPr="0082633C">
              <w:rPr>
                <w:noProof/>
                <w:webHidden/>
                <w:sz w:val="28"/>
                <w:szCs w:val="28"/>
              </w:rPr>
              <w:tab/>
            </w:r>
            <w:r w:rsidRPr="008263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noProof/>
                <w:webHidden/>
                <w:sz w:val="28"/>
                <w:szCs w:val="28"/>
              </w:rPr>
              <w:instrText xml:space="preserve"> PAGEREF _Toc159936917 \h </w:instrText>
            </w:r>
            <w:r w:rsidRPr="0082633C">
              <w:rPr>
                <w:noProof/>
                <w:webHidden/>
                <w:sz w:val="28"/>
                <w:szCs w:val="28"/>
              </w:rPr>
            </w:r>
            <w:r w:rsidRPr="0082633C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noProof/>
                <w:webHidden/>
                <w:sz w:val="28"/>
                <w:szCs w:val="28"/>
              </w:rPr>
              <w:t>6</w:t>
            </w:r>
            <w:r w:rsidRPr="008263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36918" w:history="1"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6.</w:t>
            </w:r>
            <w:r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Порядок установки и настройки «GsecTLS» клиент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_Toc159936918 \h </w:instrTex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36919" w:history="1"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6.1.</w:t>
            </w:r>
            <w:r w:rsidRPr="0082633C">
              <w:rPr>
                <w:rFonts w:eastAsiaTheme="minorEastAsia"/>
                <w:noProof/>
                <w:sz w:val="28"/>
                <w:szCs w:val="28"/>
              </w:rPr>
              <w:tab/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 xml:space="preserve">Настройка файла </w:t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  <w:lang w:val="en-US"/>
              </w:rPr>
              <w:t>hosts</w:t>
            </w:r>
            <w:r w:rsidRPr="0082633C">
              <w:rPr>
                <w:noProof/>
                <w:webHidden/>
                <w:sz w:val="28"/>
                <w:szCs w:val="28"/>
              </w:rPr>
              <w:tab/>
            </w:r>
            <w:r w:rsidRPr="008263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noProof/>
                <w:webHidden/>
                <w:sz w:val="28"/>
                <w:szCs w:val="28"/>
              </w:rPr>
              <w:instrText xml:space="preserve"> PAGEREF _Toc159936919 \h </w:instrText>
            </w:r>
            <w:r w:rsidRPr="0082633C">
              <w:rPr>
                <w:noProof/>
                <w:webHidden/>
                <w:sz w:val="28"/>
                <w:szCs w:val="28"/>
              </w:rPr>
            </w:r>
            <w:r w:rsidRPr="0082633C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noProof/>
                <w:webHidden/>
                <w:sz w:val="28"/>
                <w:szCs w:val="28"/>
              </w:rPr>
              <w:t>7</w:t>
            </w:r>
            <w:r w:rsidRPr="008263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36920" w:history="1"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6.2.</w:t>
            </w:r>
            <w:r w:rsidRPr="0082633C">
              <w:rPr>
                <w:rFonts w:eastAsiaTheme="minorEastAsia"/>
                <w:noProof/>
                <w:sz w:val="28"/>
                <w:szCs w:val="28"/>
              </w:rPr>
              <w:tab/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Порядок установки «GsecTLS» клиент</w:t>
            </w:r>
            <w:r w:rsidRPr="0082633C">
              <w:rPr>
                <w:noProof/>
                <w:webHidden/>
                <w:sz w:val="28"/>
                <w:szCs w:val="28"/>
              </w:rPr>
              <w:tab/>
            </w:r>
            <w:r w:rsidRPr="008263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noProof/>
                <w:webHidden/>
                <w:sz w:val="28"/>
                <w:szCs w:val="28"/>
              </w:rPr>
              <w:instrText xml:space="preserve"> PAGEREF _Toc159936920 \h </w:instrText>
            </w:r>
            <w:r w:rsidRPr="0082633C">
              <w:rPr>
                <w:noProof/>
                <w:webHidden/>
                <w:sz w:val="28"/>
                <w:szCs w:val="28"/>
              </w:rPr>
            </w:r>
            <w:r w:rsidRPr="0082633C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noProof/>
                <w:webHidden/>
                <w:sz w:val="28"/>
                <w:szCs w:val="28"/>
              </w:rPr>
              <w:t>8</w:t>
            </w:r>
            <w:r w:rsidRPr="008263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36921" w:history="1"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6.3.</w:t>
            </w:r>
            <w:r w:rsidRPr="0082633C">
              <w:rPr>
                <w:rFonts w:eastAsiaTheme="minorEastAsia"/>
                <w:noProof/>
                <w:sz w:val="28"/>
                <w:szCs w:val="28"/>
              </w:rPr>
              <w:tab/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Порядок настройки «GsecTLS» клиент</w:t>
            </w:r>
            <w:r w:rsidRPr="0082633C">
              <w:rPr>
                <w:noProof/>
                <w:webHidden/>
                <w:sz w:val="28"/>
                <w:szCs w:val="28"/>
              </w:rPr>
              <w:tab/>
            </w:r>
            <w:r w:rsidRPr="008263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noProof/>
                <w:webHidden/>
                <w:sz w:val="28"/>
                <w:szCs w:val="28"/>
              </w:rPr>
              <w:instrText xml:space="preserve"> PAGEREF _Toc159936921 \h </w:instrText>
            </w:r>
            <w:r w:rsidRPr="0082633C">
              <w:rPr>
                <w:noProof/>
                <w:webHidden/>
                <w:sz w:val="28"/>
                <w:szCs w:val="28"/>
              </w:rPr>
            </w:r>
            <w:r w:rsidRPr="0082633C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noProof/>
                <w:webHidden/>
                <w:sz w:val="28"/>
                <w:szCs w:val="28"/>
              </w:rPr>
              <w:t>10</w:t>
            </w:r>
            <w:r w:rsidRPr="008263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36922" w:history="1"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6.4.</w:t>
            </w:r>
            <w:r w:rsidRPr="0082633C">
              <w:rPr>
                <w:rFonts w:eastAsiaTheme="minorEastAsia"/>
                <w:noProof/>
                <w:sz w:val="28"/>
                <w:szCs w:val="28"/>
              </w:rPr>
              <w:tab/>
            </w:r>
            <w:r w:rsidRPr="0082633C">
              <w:rPr>
                <w:rStyle w:val="a7"/>
                <w:rFonts w:eastAsiaTheme="majorEastAsia"/>
                <w:noProof/>
                <w:sz w:val="28"/>
                <w:szCs w:val="28"/>
              </w:rPr>
              <w:t>Настройка обновления файла СОС КУЦ</w:t>
            </w:r>
            <w:r w:rsidRPr="0082633C">
              <w:rPr>
                <w:noProof/>
                <w:webHidden/>
                <w:sz w:val="28"/>
                <w:szCs w:val="28"/>
              </w:rPr>
              <w:tab/>
            </w:r>
            <w:r w:rsidRPr="0082633C">
              <w:rPr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noProof/>
                <w:webHidden/>
                <w:sz w:val="28"/>
                <w:szCs w:val="28"/>
              </w:rPr>
              <w:instrText xml:space="preserve"> PAGEREF _Toc159936922 \h </w:instrText>
            </w:r>
            <w:r w:rsidRPr="0082633C">
              <w:rPr>
                <w:noProof/>
                <w:webHidden/>
                <w:sz w:val="28"/>
                <w:szCs w:val="28"/>
              </w:rPr>
            </w:r>
            <w:r w:rsidRPr="0082633C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noProof/>
                <w:webHidden/>
                <w:sz w:val="28"/>
                <w:szCs w:val="28"/>
              </w:rPr>
              <w:t>15</w:t>
            </w:r>
            <w:r w:rsidRPr="0082633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82633C" w:rsidRPr="0082633C" w:rsidRDefault="0082633C">
          <w:pPr>
            <w:pStyle w:val="12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36923" w:history="1"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7.</w:t>
            </w:r>
            <w:r w:rsidRPr="0082633C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82633C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Проверка доступа к тестовому сайту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_Toc159936923 \h </w:instrTex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82633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749F5" w:rsidRPr="00881C5F" w:rsidRDefault="00F749F5" w:rsidP="007F581F">
          <w:pPr>
            <w:ind w:hanging="284"/>
            <w:rPr>
              <w:sz w:val="28"/>
              <w:szCs w:val="28"/>
            </w:rPr>
          </w:pPr>
          <w:r w:rsidRPr="0082633C">
            <w:rPr>
              <w:bCs/>
              <w:sz w:val="28"/>
              <w:szCs w:val="28"/>
            </w:rPr>
            <w:fldChar w:fldCharType="end"/>
          </w:r>
        </w:p>
      </w:sdtContent>
    </w:sdt>
    <w:p w:rsidR="00F749F5" w:rsidRPr="00E4210B" w:rsidRDefault="00F749F5">
      <w:pPr>
        <w:spacing w:after="160" w:line="259" w:lineRule="auto"/>
        <w:rPr>
          <w:b/>
          <w:spacing w:val="-2"/>
          <w:sz w:val="24"/>
          <w:szCs w:val="24"/>
        </w:rPr>
      </w:pPr>
      <w:r w:rsidRPr="00E4210B">
        <w:rPr>
          <w:b/>
          <w:sz w:val="24"/>
          <w:szCs w:val="24"/>
        </w:rPr>
        <w:br w:type="page"/>
      </w:r>
    </w:p>
    <w:p w:rsidR="0000323D" w:rsidRPr="00466829" w:rsidRDefault="0078233D" w:rsidP="00FD504B">
      <w:pPr>
        <w:pStyle w:val="10"/>
      </w:pPr>
      <w:bookmarkStart w:id="3" w:name="_Toc159936912"/>
      <w:r>
        <w:t>Введение</w:t>
      </w:r>
      <w:bookmarkEnd w:id="2"/>
      <w:bookmarkEnd w:id="3"/>
    </w:p>
    <w:p w:rsidR="008B0D66" w:rsidRDefault="00712746" w:rsidP="00E753D1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E753D1">
        <w:rPr>
          <w:sz w:val="28"/>
          <w:szCs w:val="28"/>
        </w:rPr>
        <w:t xml:space="preserve">Данная инструкция </w:t>
      </w:r>
      <w:r w:rsidR="00555A9F">
        <w:rPr>
          <w:sz w:val="28"/>
          <w:szCs w:val="28"/>
        </w:rPr>
        <w:t xml:space="preserve">описывает порядок </w:t>
      </w:r>
      <w:r w:rsidR="008B0D66">
        <w:rPr>
          <w:sz w:val="28"/>
          <w:szCs w:val="28"/>
        </w:rPr>
        <w:t xml:space="preserve">настройки </w:t>
      </w:r>
      <w:r w:rsidR="00555A9F">
        <w:rPr>
          <w:sz w:val="28"/>
          <w:szCs w:val="28"/>
        </w:rPr>
        <w:t xml:space="preserve">доступа </w:t>
      </w:r>
      <w:r w:rsidR="008410AB">
        <w:rPr>
          <w:sz w:val="28"/>
          <w:szCs w:val="28"/>
        </w:rPr>
        <w:t xml:space="preserve">для </w:t>
      </w:r>
      <w:r w:rsidR="008B0D66" w:rsidRPr="002957AB">
        <w:rPr>
          <w:sz w:val="28"/>
          <w:szCs w:val="28"/>
        </w:rPr>
        <w:t xml:space="preserve">взаимодействия с </w:t>
      </w:r>
      <w:proofErr w:type="spellStart"/>
      <w:r w:rsidR="00BB17E3">
        <w:rPr>
          <w:sz w:val="28"/>
          <w:szCs w:val="28"/>
        </w:rPr>
        <w:t>мСМДО</w:t>
      </w:r>
      <w:proofErr w:type="spellEnd"/>
      <w:r w:rsidR="008B0D66">
        <w:rPr>
          <w:sz w:val="28"/>
          <w:szCs w:val="28"/>
        </w:rPr>
        <w:t>.</w:t>
      </w:r>
    </w:p>
    <w:p w:rsidR="00E753D1" w:rsidRDefault="0040249A" w:rsidP="00E753D1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E753D1">
        <w:rPr>
          <w:sz w:val="28"/>
          <w:szCs w:val="28"/>
        </w:rPr>
        <w:t>«</w:t>
      </w:r>
      <w:proofErr w:type="spellStart"/>
      <w:r w:rsidRPr="00E753D1">
        <w:rPr>
          <w:sz w:val="28"/>
          <w:szCs w:val="28"/>
        </w:rPr>
        <w:t>GsecTLS</w:t>
      </w:r>
      <w:proofErr w:type="spellEnd"/>
      <w:r w:rsidRPr="00E753D1">
        <w:rPr>
          <w:sz w:val="28"/>
          <w:szCs w:val="28"/>
        </w:rPr>
        <w:t xml:space="preserve">» клиент предназначен для </w:t>
      </w:r>
      <w:r w:rsidR="006246F1" w:rsidRPr="00E753D1">
        <w:rPr>
          <w:sz w:val="28"/>
          <w:szCs w:val="28"/>
        </w:rPr>
        <w:t xml:space="preserve">обеспечения функций </w:t>
      </w:r>
      <w:r w:rsidRPr="00E753D1">
        <w:rPr>
          <w:sz w:val="28"/>
          <w:szCs w:val="28"/>
        </w:rPr>
        <w:t xml:space="preserve">криптографической защиты информации и аутентификации сторон при </w:t>
      </w:r>
      <w:r w:rsidR="006246F1" w:rsidRPr="00E753D1">
        <w:rPr>
          <w:sz w:val="28"/>
          <w:szCs w:val="28"/>
        </w:rPr>
        <w:t xml:space="preserve">их </w:t>
      </w:r>
      <w:r w:rsidRPr="00E753D1">
        <w:rPr>
          <w:sz w:val="28"/>
          <w:szCs w:val="28"/>
        </w:rPr>
        <w:t xml:space="preserve">взаимодействии в информационной системе организации с применением алгоритмов электронной цифровой подписи </w:t>
      </w:r>
      <w:r w:rsidR="006246F1" w:rsidRPr="00E753D1">
        <w:rPr>
          <w:sz w:val="28"/>
          <w:szCs w:val="28"/>
        </w:rPr>
        <w:t xml:space="preserve">в соответствии с </w:t>
      </w:r>
      <w:r w:rsidRPr="00E753D1">
        <w:rPr>
          <w:sz w:val="28"/>
          <w:szCs w:val="28"/>
        </w:rPr>
        <w:t>СТБ 34.101.45-2013</w:t>
      </w:r>
      <w:r w:rsidR="00E753D1" w:rsidRPr="00E753D1">
        <w:rPr>
          <w:sz w:val="28"/>
          <w:szCs w:val="28"/>
        </w:rPr>
        <w:t xml:space="preserve"> </w:t>
      </w:r>
    </w:p>
    <w:p w:rsidR="0000323D" w:rsidRPr="00E753D1" w:rsidRDefault="00E33D5F" w:rsidP="00E753D1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761CDC">
        <w:rPr>
          <w:sz w:val="28"/>
          <w:szCs w:val="28"/>
        </w:rPr>
        <w:t xml:space="preserve"> </w:t>
      </w:r>
      <w:r w:rsidR="006246F1" w:rsidRPr="00761CDC">
        <w:rPr>
          <w:sz w:val="28"/>
          <w:szCs w:val="28"/>
        </w:rPr>
        <w:t>«</w:t>
      </w:r>
      <w:proofErr w:type="spellStart"/>
      <w:r w:rsidR="006246F1" w:rsidRPr="00761CDC">
        <w:rPr>
          <w:sz w:val="28"/>
          <w:szCs w:val="28"/>
        </w:rPr>
        <w:t>GsecTLS</w:t>
      </w:r>
      <w:proofErr w:type="spellEnd"/>
      <w:r w:rsidR="006246F1" w:rsidRPr="00761CDC">
        <w:rPr>
          <w:sz w:val="28"/>
          <w:szCs w:val="28"/>
        </w:rPr>
        <w:t xml:space="preserve">» клиент представляет собой программное </w:t>
      </w:r>
      <w:r w:rsidR="0040249A" w:rsidRPr="00761CDC">
        <w:rPr>
          <w:sz w:val="28"/>
          <w:szCs w:val="28"/>
        </w:rPr>
        <w:t>обеспечение</w:t>
      </w:r>
      <w:r w:rsidR="006246F1" w:rsidRPr="00761CDC">
        <w:rPr>
          <w:sz w:val="28"/>
          <w:szCs w:val="28"/>
        </w:rPr>
        <w:t>, выполняющего функции</w:t>
      </w:r>
      <w:r w:rsidR="0000323D" w:rsidRPr="00761CDC">
        <w:rPr>
          <w:sz w:val="28"/>
          <w:szCs w:val="28"/>
        </w:rPr>
        <w:t xml:space="preserve"> </w:t>
      </w:r>
      <w:r w:rsidR="006246F1" w:rsidRPr="00761CDC">
        <w:rPr>
          <w:sz w:val="28"/>
          <w:szCs w:val="28"/>
        </w:rPr>
        <w:t xml:space="preserve">локального обратного </w:t>
      </w:r>
      <w:r w:rsidR="0000323D" w:rsidRPr="00761CDC">
        <w:rPr>
          <w:sz w:val="28"/>
          <w:szCs w:val="28"/>
        </w:rPr>
        <w:t>прокси-сервер</w:t>
      </w:r>
      <w:r w:rsidR="006246F1" w:rsidRPr="00761CDC">
        <w:rPr>
          <w:sz w:val="28"/>
          <w:szCs w:val="28"/>
        </w:rPr>
        <w:t>а, а именно</w:t>
      </w:r>
      <w:r w:rsidR="0000323D" w:rsidRPr="00761CDC">
        <w:rPr>
          <w:sz w:val="28"/>
          <w:szCs w:val="28"/>
        </w:rPr>
        <w:t xml:space="preserve"> принимает запросы на локальном интерфейсе по заданным портам и перенаправляет их на конечный сервис через</w:t>
      </w:r>
      <w:r w:rsidR="0040249A" w:rsidRPr="00761CDC">
        <w:rPr>
          <w:sz w:val="28"/>
          <w:szCs w:val="28"/>
        </w:rPr>
        <w:t xml:space="preserve"> «</w:t>
      </w:r>
      <w:proofErr w:type="spellStart"/>
      <w:r w:rsidR="0040249A" w:rsidRPr="00761CDC">
        <w:rPr>
          <w:sz w:val="28"/>
          <w:szCs w:val="28"/>
        </w:rPr>
        <w:t>GsecTLS</w:t>
      </w:r>
      <w:proofErr w:type="spellEnd"/>
      <w:r w:rsidR="0040249A" w:rsidRPr="00761CDC">
        <w:rPr>
          <w:sz w:val="28"/>
          <w:szCs w:val="28"/>
        </w:rPr>
        <w:t>»</w:t>
      </w:r>
      <w:r w:rsidR="0000323D" w:rsidRPr="00761CDC">
        <w:rPr>
          <w:sz w:val="28"/>
          <w:szCs w:val="28"/>
        </w:rPr>
        <w:t xml:space="preserve"> сервер с использованием</w:t>
      </w:r>
      <w:r w:rsidR="0040249A" w:rsidRPr="00761CDC">
        <w:rPr>
          <w:sz w:val="28"/>
          <w:szCs w:val="28"/>
        </w:rPr>
        <w:t xml:space="preserve"> </w:t>
      </w:r>
      <w:r w:rsidR="0040249A" w:rsidRPr="00731010">
        <w:rPr>
          <w:sz w:val="28"/>
          <w:szCs w:val="28"/>
        </w:rPr>
        <w:t>прото</w:t>
      </w:r>
      <w:r w:rsidR="002E7ED2" w:rsidRPr="00731010">
        <w:rPr>
          <w:sz w:val="28"/>
          <w:szCs w:val="28"/>
        </w:rPr>
        <w:t>кола защиты транспортного уровня</w:t>
      </w:r>
      <w:r w:rsidR="0000323D" w:rsidRPr="00731010">
        <w:rPr>
          <w:sz w:val="28"/>
          <w:szCs w:val="28"/>
        </w:rPr>
        <w:t xml:space="preserve"> TLS</w:t>
      </w:r>
      <w:r w:rsidR="00FD43BD" w:rsidRPr="00731010">
        <w:rPr>
          <w:sz w:val="28"/>
          <w:szCs w:val="28"/>
        </w:rPr>
        <w:t xml:space="preserve"> </w:t>
      </w:r>
      <w:r w:rsidR="002E7ED2" w:rsidRPr="00731010">
        <w:rPr>
          <w:sz w:val="28"/>
          <w:szCs w:val="28"/>
        </w:rPr>
        <w:t>«</w:t>
      </w:r>
      <w:proofErr w:type="spellStart"/>
      <w:r w:rsidR="002E7ED2" w:rsidRPr="00731010">
        <w:rPr>
          <w:sz w:val="28"/>
          <w:szCs w:val="28"/>
        </w:rPr>
        <w:t>GsecTLS</w:t>
      </w:r>
      <w:proofErr w:type="spellEnd"/>
      <w:r w:rsidR="002E7ED2" w:rsidRPr="00731010">
        <w:rPr>
          <w:sz w:val="28"/>
          <w:szCs w:val="28"/>
        </w:rPr>
        <w:t xml:space="preserve">» </w:t>
      </w:r>
      <w:r w:rsidR="00731010" w:rsidRPr="00731010">
        <w:rPr>
          <w:sz w:val="28"/>
          <w:szCs w:val="28"/>
        </w:rPr>
        <w:t>согласно СТБ 34</w:t>
      </w:r>
      <w:r w:rsidR="002E2B82">
        <w:rPr>
          <w:sz w:val="28"/>
          <w:szCs w:val="28"/>
        </w:rPr>
        <w:t>.</w:t>
      </w:r>
      <w:r w:rsidR="00731010" w:rsidRPr="00731010">
        <w:rPr>
          <w:sz w:val="28"/>
          <w:szCs w:val="28"/>
        </w:rPr>
        <w:t>101</w:t>
      </w:r>
      <w:r w:rsidR="002E2B82">
        <w:rPr>
          <w:sz w:val="28"/>
          <w:szCs w:val="28"/>
        </w:rPr>
        <w:t>.</w:t>
      </w:r>
      <w:r w:rsidR="00731010" w:rsidRPr="00731010">
        <w:rPr>
          <w:sz w:val="28"/>
          <w:szCs w:val="28"/>
        </w:rPr>
        <w:t>65-2014</w:t>
      </w:r>
      <w:r w:rsidR="0000323D" w:rsidRPr="00731010">
        <w:rPr>
          <w:sz w:val="28"/>
          <w:szCs w:val="28"/>
        </w:rPr>
        <w:t>.</w:t>
      </w:r>
    </w:p>
    <w:p w:rsidR="002E7ED2" w:rsidRDefault="002E7ED2" w:rsidP="0000323D">
      <w:pPr>
        <w:ind w:firstLine="708"/>
        <w:jc w:val="both"/>
        <w:rPr>
          <w:sz w:val="28"/>
          <w:szCs w:val="28"/>
        </w:rPr>
      </w:pPr>
    </w:p>
    <w:p w:rsidR="0078233D" w:rsidRDefault="0078233D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8233D" w:rsidRPr="00466829" w:rsidRDefault="0078233D" w:rsidP="00FD504B">
      <w:pPr>
        <w:pStyle w:val="10"/>
      </w:pPr>
      <w:bookmarkStart w:id="4" w:name="_Toc66199884"/>
      <w:bookmarkStart w:id="5" w:name="_Toc159936913"/>
      <w:r>
        <w:t>Нормативные ссылки</w:t>
      </w:r>
      <w:bookmarkEnd w:id="4"/>
      <w:bookmarkEnd w:id="5"/>
    </w:p>
    <w:p w:rsidR="002E7ED2" w:rsidRPr="00761CDC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761CDC">
        <w:rPr>
          <w:sz w:val="28"/>
          <w:szCs w:val="28"/>
        </w:rPr>
        <w:t>Настоящая Инструкция разработана в соответствии с требованиями следующих нормативных правовых и технических нормативных правовых актов, а также локальных распорядительных документов НЦЭУ:</w:t>
      </w:r>
    </w:p>
    <w:p w:rsidR="0078233D" w:rsidRPr="00761CDC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D17FF5" w:rsidRPr="00761CDC" w:rsidRDefault="00D17FF5" w:rsidP="00D17FF5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61CDC">
        <w:rPr>
          <w:rFonts w:ascii="Times New Roman" w:hAnsi="Times New Roman" w:cs="Times New Roman"/>
          <w:color w:val="000000"/>
          <w:sz w:val="28"/>
          <w:szCs w:val="28"/>
        </w:rPr>
        <w:t>Указ Президента Республики Беларусь от</w:t>
      </w:r>
      <w:r w:rsidRPr="00761CDC">
        <w:rPr>
          <w:rFonts w:ascii="Times New Roman" w:hAnsi="Times New Roman" w:cs="Times New Roman"/>
          <w:sz w:val="28"/>
          <w:szCs w:val="28"/>
        </w:rPr>
        <w:t xml:space="preserve"> </w:t>
      </w:r>
      <w:r w:rsidRPr="00761CDC">
        <w:rPr>
          <w:rFonts w:ascii="Times New Roman" w:hAnsi="Times New Roman" w:cs="Times New Roman"/>
          <w:color w:val="000000"/>
          <w:sz w:val="28"/>
          <w:szCs w:val="28"/>
        </w:rPr>
        <w:t>16.04.2013 № 196 «О некоторых мерах по совершенствованию защиты информации»;</w:t>
      </w:r>
    </w:p>
    <w:p w:rsidR="0092481E" w:rsidRPr="00761CDC" w:rsidRDefault="0092481E" w:rsidP="0092481E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61CDC">
        <w:rPr>
          <w:rFonts w:ascii="Times New Roman" w:hAnsi="Times New Roman" w:cs="Times New Roman"/>
          <w:color w:val="000000"/>
          <w:sz w:val="28"/>
          <w:szCs w:val="28"/>
        </w:rPr>
        <w:t>Закон Республики Беларусь от 10.11.2008 г. № 455</w:t>
      </w:r>
      <w:r w:rsidRPr="00761CDC">
        <w:rPr>
          <w:rFonts w:ascii="Times New Roman" w:hAnsi="Times New Roman" w:cs="Times New Roman"/>
          <w:color w:val="000000"/>
          <w:sz w:val="28"/>
          <w:szCs w:val="28"/>
        </w:rPr>
        <w:noBreakHyphen/>
        <w:t>З «Об информации, информатизации и защите информации»;</w:t>
      </w:r>
    </w:p>
    <w:p w:rsidR="00966546" w:rsidRPr="00761CDC" w:rsidRDefault="0092481E" w:rsidP="0092481E">
      <w:pPr>
        <w:ind w:firstLine="708"/>
        <w:rPr>
          <w:color w:val="2F5496" w:themeColor="accent1" w:themeShade="BF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СТБ.34.101.31-2011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технологии. Защита информации. Криптографические алгоритмы шифрования и контроля целостности</w:t>
      </w:r>
      <w:r w:rsidR="00966546" w:rsidRPr="00761CDC">
        <w:rPr>
          <w:color w:val="000000"/>
          <w:sz w:val="28"/>
          <w:szCs w:val="28"/>
        </w:rPr>
        <w:t>»;</w:t>
      </w:r>
    </w:p>
    <w:p w:rsidR="0078233D" w:rsidRPr="00761CDC" w:rsidRDefault="0092481E" w:rsidP="0092481E">
      <w:pPr>
        <w:ind w:firstLine="708"/>
        <w:rPr>
          <w:color w:val="000000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СТБ.34.101.19-2012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Форматы сертификатов и списков отозванных сертификатов инфраструктуры открытых ключей</w:t>
      </w:r>
      <w:r w:rsidR="00966546" w:rsidRPr="00761CDC">
        <w:rPr>
          <w:color w:val="000000"/>
          <w:sz w:val="28"/>
          <w:szCs w:val="28"/>
        </w:rPr>
        <w:t>»;</w:t>
      </w:r>
    </w:p>
    <w:p w:rsidR="00966546" w:rsidRPr="00761CDC" w:rsidRDefault="0092481E" w:rsidP="0092481E">
      <w:pPr>
        <w:ind w:firstLine="708"/>
        <w:rPr>
          <w:color w:val="000000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СТБ.34.101.45-2013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Алгоритмы электронной цифровой подписи и транспорта ключа на основе эллиптических кривых</w:t>
      </w:r>
      <w:r w:rsidR="00966546" w:rsidRPr="00761CDC">
        <w:rPr>
          <w:color w:val="000000"/>
          <w:sz w:val="28"/>
          <w:szCs w:val="28"/>
        </w:rPr>
        <w:t>»;</w:t>
      </w:r>
    </w:p>
    <w:p w:rsidR="00966546" w:rsidRPr="00761CDC" w:rsidRDefault="0092481E" w:rsidP="0092481E">
      <w:pPr>
        <w:ind w:firstLine="708"/>
        <w:rPr>
          <w:color w:val="2F5496" w:themeColor="accent1" w:themeShade="BF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СТБ.34.101.65-2014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Протокол защиты транспортного уровня (TLS)</w:t>
      </w:r>
      <w:r w:rsidR="00966546" w:rsidRPr="00761CDC">
        <w:rPr>
          <w:color w:val="000000"/>
          <w:sz w:val="28"/>
          <w:szCs w:val="28"/>
        </w:rPr>
        <w:t>»;</w:t>
      </w:r>
    </w:p>
    <w:p w:rsidR="00966546" w:rsidRPr="00D17FF5" w:rsidRDefault="0092481E" w:rsidP="0092481E">
      <w:pPr>
        <w:ind w:firstLine="708"/>
        <w:rPr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СТБ.34.101.47-2017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Криптографические алгоритмы генерации псевдослучайных чисел</w:t>
      </w:r>
      <w:r w:rsidR="00966546" w:rsidRPr="00761CDC">
        <w:rPr>
          <w:color w:val="000000"/>
          <w:sz w:val="28"/>
          <w:szCs w:val="28"/>
        </w:rPr>
        <w:t>»;</w:t>
      </w:r>
    </w:p>
    <w:p w:rsidR="007823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8C7388" w:rsidRDefault="008C7388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C7388" w:rsidRPr="00466829" w:rsidRDefault="008C7388" w:rsidP="00FD504B">
      <w:pPr>
        <w:pStyle w:val="10"/>
      </w:pPr>
      <w:bookmarkStart w:id="6" w:name="_Toc66199885"/>
      <w:bookmarkStart w:id="7" w:name="_Toc159936914"/>
      <w:r>
        <w:t>Обозначения и сокращения</w:t>
      </w:r>
      <w:bookmarkEnd w:id="6"/>
      <w:bookmarkEnd w:id="7"/>
    </w:p>
    <w:p w:rsidR="008C7388" w:rsidRDefault="008C7388" w:rsidP="008C738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настоящей Инструкции используются следующие обозначения и сокращения:</w:t>
      </w:r>
    </w:p>
    <w:p w:rsidR="008C7388" w:rsidRPr="008C7388" w:rsidRDefault="008C7388" w:rsidP="008C738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tbl>
      <w:tblPr>
        <w:tblStyle w:val="a8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3"/>
        <w:gridCol w:w="356"/>
        <w:gridCol w:w="7722"/>
      </w:tblGrid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ИБ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  <w:lang w:val="en-US"/>
              </w:rPr>
            </w:pPr>
            <w:r w:rsidRPr="00672B01">
              <w:rPr>
                <w:sz w:val="28"/>
                <w:szCs w:val="28"/>
              </w:rPr>
              <w:t>информационная безопасность;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ОЗУ</w:t>
            </w:r>
          </w:p>
        </w:tc>
        <w:tc>
          <w:tcPr>
            <w:tcW w:w="356" w:type="dxa"/>
          </w:tcPr>
          <w:p w:rsidR="00672B01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о</w:t>
            </w:r>
            <w:r w:rsidRPr="00672B01">
              <w:rPr>
                <w:sz w:val="28"/>
                <w:szCs w:val="28"/>
              </w:rPr>
              <w:t>перативное запоминающее устройство</w:t>
            </w:r>
            <w:r>
              <w:rPr>
                <w:sz w:val="28"/>
                <w:szCs w:val="28"/>
                <w:lang w:val="en-US"/>
              </w:rPr>
              <w:t>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ОС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672B01">
              <w:rPr>
                <w:sz w:val="28"/>
                <w:szCs w:val="28"/>
              </w:rPr>
              <w:t>перационная система;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 xml:space="preserve">ПЭВМ 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‒</w:t>
            </w:r>
          </w:p>
        </w:tc>
        <w:tc>
          <w:tcPr>
            <w:tcW w:w="7722" w:type="dxa"/>
          </w:tcPr>
          <w:p w:rsid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bCs/>
                <w:sz w:val="28"/>
                <w:szCs w:val="28"/>
              </w:rPr>
              <w:t>персональная электронно-вычислительная машина</w:t>
            </w:r>
            <w:r w:rsidRPr="00672B01">
              <w:rPr>
                <w:bCs/>
                <w:sz w:val="28"/>
                <w:szCs w:val="28"/>
                <w:lang w:val="en-US"/>
              </w:rPr>
              <w:t>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СКЗИ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средства криптографической защиты информации;</w:t>
            </w:r>
          </w:p>
        </w:tc>
      </w:tr>
      <w:tr w:rsidR="00D05485" w:rsidRPr="008C7388" w:rsidTr="00B05C2F">
        <w:tc>
          <w:tcPr>
            <w:tcW w:w="1273" w:type="dxa"/>
          </w:tcPr>
          <w:p w:rsidR="00D05485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</w:t>
            </w:r>
          </w:p>
        </w:tc>
        <w:tc>
          <w:tcPr>
            <w:tcW w:w="356" w:type="dxa"/>
          </w:tcPr>
          <w:p w:rsidR="00D05485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D05485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отозванных сертификатов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</w:p>
        </w:tc>
      </w:tr>
    </w:tbl>
    <w:p w:rsidR="007823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7823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78233D" w:rsidRPr="00605F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  <w:lang w:val="en-US"/>
        </w:rPr>
      </w:pPr>
    </w:p>
    <w:p w:rsidR="001B2EE9" w:rsidRPr="00C345B1" w:rsidRDefault="000579CB" w:rsidP="00C345B1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  <w:bookmarkStart w:id="8" w:name="_Toc66199886"/>
      <w:bookmarkStart w:id="9" w:name="_Hlk65654719"/>
    </w:p>
    <w:p w:rsidR="002E7ED2" w:rsidRPr="001528C2" w:rsidRDefault="008C7388" w:rsidP="00FD504B">
      <w:pPr>
        <w:pStyle w:val="10"/>
      </w:pPr>
      <w:bookmarkStart w:id="10" w:name="_Toc159936915"/>
      <w:r w:rsidRPr="001528C2">
        <w:t>Условия выполнения программ</w:t>
      </w:r>
      <w:bookmarkEnd w:id="8"/>
      <w:bookmarkEnd w:id="10"/>
    </w:p>
    <w:p w:rsidR="00B17B72" w:rsidRPr="00B17B72" w:rsidRDefault="00B17B72" w:rsidP="00B17B72"/>
    <w:p w:rsidR="00B17B72" w:rsidRPr="001528C2" w:rsidRDefault="00B17B72" w:rsidP="00FD504B">
      <w:pPr>
        <w:pStyle w:val="2"/>
      </w:pPr>
      <w:bookmarkStart w:id="11" w:name="_Toc66199887"/>
      <w:bookmarkStart w:id="12" w:name="_Toc159936916"/>
      <w:r w:rsidRPr="001528C2">
        <w:t>Программное обеспечение</w:t>
      </w:r>
      <w:bookmarkEnd w:id="11"/>
      <w:bookmarkEnd w:id="12"/>
    </w:p>
    <w:p w:rsidR="00B17B72" w:rsidRPr="0099767D" w:rsidRDefault="00B17B72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Программное обеспечение 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 xml:space="preserve">» клиент предназначен для работы на ПЭВМ, под управлением следующих </w:t>
      </w:r>
      <w:r w:rsidR="00B05C2F" w:rsidRPr="0099767D">
        <w:rPr>
          <w:sz w:val="28"/>
          <w:szCs w:val="28"/>
        </w:rPr>
        <w:t>ОС</w:t>
      </w:r>
      <w:r w:rsidRPr="0099767D">
        <w:rPr>
          <w:sz w:val="28"/>
          <w:szCs w:val="28"/>
        </w:rPr>
        <w:t>:</w:t>
      </w:r>
    </w:p>
    <w:p w:rsidR="00B17B72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а) Операционная система </w:t>
      </w:r>
      <w:proofErr w:type="spellStart"/>
      <w:r w:rsidR="000F19D2" w:rsidRPr="0099767D">
        <w:rPr>
          <w:sz w:val="28"/>
          <w:szCs w:val="28"/>
        </w:rPr>
        <w:t>Windows</w:t>
      </w:r>
      <w:proofErr w:type="spellEnd"/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</w:t>
      </w:r>
      <w:r w:rsidRPr="0099767D">
        <w:rPr>
          <w:sz w:val="28"/>
          <w:szCs w:val="28"/>
          <w:lang w:val="en-US"/>
        </w:rPr>
        <w:t> Windows</w:t>
      </w:r>
      <w:r w:rsidRPr="0099767D">
        <w:rPr>
          <w:sz w:val="28"/>
          <w:szCs w:val="28"/>
        </w:rPr>
        <w:t xml:space="preserve"> 8 </w:t>
      </w:r>
      <w:r w:rsidRPr="0099767D">
        <w:rPr>
          <w:sz w:val="28"/>
          <w:szCs w:val="28"/>
          <w:lang w:val="en-US"/>
        </w:rPr>
        <w:t>x</w:t>
      </w:r>
      <w:r w:rsidRPr="0099767D">
        <w:rPr>
          <w:sz w:val="28"/>
          <w:szCs w:val="28"/>
        </w:rPr>
        <w:t>32/64;</w:t>
      </w:r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</w:t>
      </w:r>
      <w:r w:rsidRPr="0099767D">
        <w:rPr>
          <w:sz w:val="28"/>
          <w:szCs w:val="28"/>
          <w:lang w:val="en-US"/>
        </w:rPr>
        <w:t> Windows</w:t>
      </w:r>
      <w:r w:rsidRPr="0099767D">
        <w:rPr>
          <w:sz w:val="28"/>
          <w:szCs w:val="28"/>
        </w:rPr>
        <w:t xml:space="preserve"> 10 </w:t>
      </w:r>
      <w:r w:rsidRPr="0099767D">
        <w:rPr>
          <w:sz w:val="28"/>
          <w:szCs w:val="28"/>
          <w:lang w:val="en-US"/>
        </w:rPr>
        <w:t>x</w:t>
      </w:r>
      <w:r w:rsidRPr="0099767D">
        <w:rPr>
          <w:sz w:val="28"/>
          <w:szCs w:val="28"/>
        </w:rPr>
        <w:t>32/64.</w:t>
      </w:r>
    </w:p>
    <w:p w:rsidR="002E7ED2" w:rsidRPr="00AC33FE" w:rsidRDefault="002E7ED2" w:rsidP="0078233D">
      <w:pPr>
        <w:ind w:firstLine="708"/>
        <w:jc w:val="both"/>
        <w:rPr>
          <w:sz w:val="28"/>
          <w:szCs w:val="28"/>
          <w:highlight w:val="yellow"/>
        </w:rPr>
      </w:pPr>
    </w:p>
    <w:p w:rsidR="006C26F2" w:rsidRPr="006C26F2" w:rsidRDefault="0056398E" w:rsidP="00FD504B">
      <w:pPr>
        <w:pStyle w:val="2"/>
      </w:pPr>
      <w:bookmarkStart w:id="13" w:name="_Toc66199888"/>
      <w:bookmarkStart w:id="14" w:name="_Toc159936917"/>
      <w:r w:rsidRPr="0099767D">
        <w:t>Аппаратное обеспечение</w:t>
      </w:r>
      <w:bookmarkEnd w:id="13"/>
      <w:bookmarkEnd w:id="14"/>
    </w:p>
    <w:p w:rsidR="00E019F4" w:rsidRPr="0099767D" w:rsidRDefault="00E019F4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Программа реализации защищенного взаимодействия должна эксплуатироваться на </w:t>
      </w:r>
      <w:r w:rsidR="005453E4" w:rsidRPr="0099767D">
        <w:rPr>
          <w:sz w:val="28"/>
          <w:szCs w:val="28"/>
        </w:rPr>
        <w:t>П</w:t>
      </w:r>
      <w:r w:rsidR="00B05C2F" w:rsidRPr="0099767D">
        <w:rPr>
          <w:sz w:val="28"/>
          <w:szCs w:val="28"/>
        </w:rPr>
        <w:t>ЭВМ</w:t>
      </w:r>
      <w:r w:rsidRPr="0099767D">
        <w:rPr>
          <w:sz w:val="28"/>
          <w:szCs w:val="28"/>
        </w:rPr>
        <w:t xml:space="preserve"> и устройствах со следующими техническими характеристиками:</w:t>
      </w:r>
    </w:p>
    <w:p w:rsidR="00E019F4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– тактовая частота процессора не менее </w:t>
      </w:r>
      <w:r w:rsidR="003F3109">
        <w:rPr>
          <w:sz w:val="28"/>
          <w:szCs w:val="28"/>
        </w:rPr>
        <w:t>2</w:t>
      </w:r>
      <w:r w:rsidRPr="0099767D">
        <w:rPr>
          <w:sz w:val="28"/>
          <w:szCs w:val="28"/>
        </w:rPr>
        <w:t xml:space="preserve"> ГГц;</w:t>
      </w:r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– объем </w:t>
      </w:r>
      <w:r w:rsidR="00B05C2F" w:rsidRPr="0099767D">
        <w:rPr>
          <w:sz w:val="28"/>
          <w:szCs w:val="28"/>
        </w:rPr>
        <w:t>ОЗУ</w:t>
      </w:r>
      <w:r w:rsidRPr="0099767D">
        <w:rPr>
          <w:sz w:val="28"/>
          <w:szCs w:val="28"/>
        </w:rPr>
        <w:t xml:space="preserve"> не менее 2 Гб;</w:t>
      </w:r>
    </w:p>
    <w:p w:rsidR="000223C8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– объем памяти на жестком диске не менее </w:t>
      </w:r>
      <w:r w:rsidR="003F3109">
        <w:rPr>
          <w:sz w:val="28"/>
          <w:szCs w:val="28"/>
        </w:rPr>
        <w:t>10</w:t>
      </w:r>
      <w:r w:rsidRPr="0099767D">
        <w:rPr>
          <w:sz w:val="28"/>
          <w:szCs w:val="28"/>
        </w:rPr>
        <w:t xml:space="preserve">0 </w:t>
      </w:r>
      <w:r w:rsidR="003F3109">
        <w:rPr>
          <w:sz w:val="28"/>
          <w:szCs w:val="28"/>
        </w:rPr>
        <w:t>М</w:t>
      </w:r>
      <w:r w:rsidRPr="0099767D">
        <w:rPr>
          <w:sz w:val="28"/>
          <w:szCs w:val="28"/>
        </w:rPr>
        <w:t>б.</w:t>
      </w:r>
    </w:p>
    <w:p w:rsidR="006C26F2" w:rsidRPr="0099767D" w:rsidRDefault="006C26F2" w:rsidP="006C26F2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EC6F55" w:rsidRPr="00EC6F55" w:rsidRDefault="00EC6F55" w:rsidP="00FD504B"/>
    <w:p w:rsidR="000F66E4" w:rsidRPr="008678E3" w:rsidRDefault="000F66E4" w:rsidP="00FD504B">
      <w:pPr>
        <w:pStyle w:val="2"/>
      </w:pPr>
      <w:r w:rsidRPr="000223C8">
        <w:br w:type="page"/>
      </w:r>
    </w:p>
    <w:p w:rsidR="002E7ED2" w:rsidRPr="00FD504B" w:rsidRDefault="004B01ED" w:rsidP="00FD504B">
      <w:pPr>
        <w:pStyle w:val="10"/>
      </w:pPr>
      <w:bookmarkStart w:id="15" w:name="_Toc66199889"/>
      <w:bookmarkStart w:id="16" w:name="_Toc159936918"/>
      <w:r w:rsidRPr="00FD504B">
        <w:t>Порядок у</w:t>
      </w:r>
      <w:r w:rsidR="000223C8" w:rsidRPr="00FD504B">
        <w:t>становк</w:t>
      </w:r>
      <w:r w:rsidRPr="00FD504B">
        <w:t>и</w:t>
      </w:r>
      <w:r w:rsidR="000223C8" w:rsidRPr="00FD504B">
        <w:t xml:space="preserve"> </w:t>
      </w:r>
      <w:r w:rsidR="00D07AC4" w:rsidRPr="00FD504B">
        <w:t xml:space="preserve">и настройки </w:t>
      </w:r>
      <w:r w:rsidR="000223C8" w:rsidRPr="00FD504B">
        <w:t>«</w:t>
      </w:r>
      <w:proofErr w:type="spellStart"/>
      <w:r w:rsidR="000223C8" w:rsidRPr="00FD504B">
        <w:t>GsecTLS</w:t>
      </w:r>
      <w:proofErr w:type="spellEnd"/>
      <w:r w:rsidR="000223C8" w:rsidRPr="00FD504B">
        <w:t>» клиент</w:t>
      </w:r>
      <w:bookmarkEnd w:id="15"/>
      <w:bookmarkEnd w:id="16"/>
    </w:p>
    <w:p w:rsidR="00842D6A" w:rsidRPr="00EB22C5" w:rsidRDefault="00842D6A" w:rsidP="00842D6A">
      <w:pPr>
        <w:pStyle w:val="2"/>
      </w:pPr>
      <w:bookmarkStart w:id="17" w:name="_Toc66199890"/>
      <w:bookmarkStart w:id="18" w:name="_Toc159936919"/>
      <w:bookmarkEnd w:id="9"/>
      <w:r w:rsidRPr="00EB22C5">
        <w:t xml:space="preserve">Настройка файла </w:t>
      </w:r>
      <w:r w:rsidRPr="00EB22C5">
        <w:rPr>
          <w:lang w:val="en-US"/>
        </w:rPr>
        <w:t>hosts</w:t>
      </w:r>
      <w:bookmarkEnd w:id="18"/>
    </w:p>
    <w:p w:rsidR="00842D6A" w:rsidRPr="00E33A51" w:rsidRDefault="00842D6A" w:rsidP="00842D6A">
      <w:pPr>
        <w:rPr>
          <w:sz w:val="22"/>
        </w:rPr>
      </w:pPr>
    </w:p>
    <w:p w:rsidR="00842D6A" w:rsidRDefault="00D9220A" w:rsidP="00842D6A">
      <w:pPr>
        <w:spacing w:after="160" w:line="259" w:lineRule="auto"/>
        <w:ind w:firstLine="709"/>
        <w:jc w:val="both"/>
        <w:rPr>
          <w:sz w:val="28"/>
          <w:szCs w:val="28"/>
        </w:rPr>
      </w:pPr>
      <w:bookmarkStart w:id="19" w:name="_Hlk134794413"/>
      <w:bookmarkStart w:id="20" w:name="_Hlk134784880"/>
      <w:r>
        <w:rPr>
          <w:sz w:val="28"/>
          <w:szCs w:val="28"/>
        </w:rPr>
        <w:t>Чтобы отредактировать файл</w:t>
      </w:r>
      <w:r w:rsidR="00842D6A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="00842D6A">
        <w:rPr>
          <w:sz w:val="28"/>
          <w:szCs w:val="28"/>
        </w:rPr>
        <w:t xml:space="preserve"> открыть блокнот с правами администратора, далее открыть файл, расположенный по пути </w:t>
      </w:r>
      <w:r w:rsidR="00842D6A" w:rsidRPr="003855B2">
        <w:rPr>
          <w:sz w:val="28"/>
          <w:szCs w:val="28"/>
        </w:rPr>
        <w:t>C:\Windows\System32\drivers\etc</w:t>
      </w:r>
      <w:r w:rsidR="000E122E">
        <w:rPr>
          <w:sz w:val="28"/>
          <w:szCs w:val="28"/>
        </w:rPr>
        <w:t xml:space="preserve"> (Рисунок 1)</w:t>
      </w:r>
      <w:r w:rsidR="00842D6A">
        <w:rPr>
          <w:sz w:val="28"/>
          <w:szCs w:val="28"/>
        </w:rPr>
        <w:t>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6"/>
        <w:gridCol w:w="4722"/>
      </w:tblGrid>
      <w:tr w:rsidR="00842D6A" w:rsidRPr="00881C5F" w:rsidTr="006E6EDB">
        <w:tc>
          <w:tcPr>
            <w:tcW w:w="4787" w:type="dxa"/>
          </w:tcPr>
          <w:bookmarkEnd w:id="19"/>
          <w:p w:rsidR="00842D6A" w:rsidRDefault="00842D6A" w:rsidP="006E6EDB">
            <w:pPr>
              <w:spacing w:after="160" w:line="259" w:lineRule="auto"/>
              <w:ind w:firstLine="709"/>
              <w:jc w:val="both"/>
              <w:rPr>
                <w:sz w:val="28"/>
                <w:szCs w:val="28"/>
              </w:rPr>
            </w:pPr>
            <w:r w:rsidRPr="00881C5F">
              <w:rPr>
                <w:noProof/>
                <w:sz w:val="28"/>
                <w:szCs w:val="28"/>
              </w:rPr>
              <w:drawing>
                <wp:inline distT="0" distB="0" distL="0" distR="0" wp14:anchorId="696D201C" wp14:editId="1A75D047">
                  <wp:extent cx="2940688" cy="166687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851" cy="167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8" w:type="dxa"/>
          </w:tcPr>
          <w:p w:rsidR="00842D6A" w:rsidRDefault="00842D6A" w:rsidP="006E6EDB">
            <w:pPr>
              <w:spacing w:after="160" w:line="259" w:lineRule="auto"/>
              <w:ind w:firstLine="709"/>
              <w:jc w:val="both"/>
              <w:rPr>
                <w:sz w:val="28"/>
                <w:szCs w:val="28"/>
              </w:rPr>
            </w:pPr>
            <w:r w:rsidRPr="00881C5F">
              <w:rPr>
                <w:noProof/>
                <w:sz w:val="28"/>
                <w:szCs w:val="28"/>
              </w:rPr>
              <w:drawing>
                <wp:inline distT="0" distB="0" distL="0" distR="0" wp14:anchorId="34C4022B" wp14:editId="5E94054F">
                  <wp:extent cx="2800350" cy="166687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b="15541"/>
                          <a:stretch/>
                        </pic:blipFill>
                        <pic:spPr bwMode="auto">
                          <a:xfrm>
                            <a:off x="0" y="0"/>
                            <a:ext cx="2817547" cy="1677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2D6A" w:rsidRPr="00881C5F" w:rsidRDefault="000E122E" w:rsidP="00842D6A">
      <w:pPr>
        <w:spacing w:after="160" w:line="259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</w:p>
    <w:p w:rsidR="00842D6A" w:rsidRPr="00881C5F" w:rsidRDefault="00842D6A" w:rsidP="00842D6A">
      <w:pPr>
        <w:spacing w:after="160" w:line="259" w:lineRule="auto"/>
        <w:ind w:firstLine="709"/>
        <w:jc w:val="both"/>
        <w:rPr>
          <w:sz w:val="28"/>
          <w:szCs w:val="28"/>
        </w:rPr>
      </w:pPr>
    </w:p>
    <w:p w:rsidR="00842D6A" w:rsidRPr="003F457E" w:rsidRDefault="00842D6A" w:rsidP="00842D6A">
      <w:pPr>
        <w:spacing w:after="160" w:line="259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файл </w:t>
      </w:r>
      <w:proofErr w:type="spellStart"/>
      <w:r w:rsidRPr="002A2EFF">
        <w:rPr>
          <w:sz w:val="28"/>
          <w:szCs w:val="28"/>
        </w:rPr>
        <w:t>hosts</w:t>
      </w:r>
      <w:proofErr w:type="spellEnd"/>
      <w:r w:rsidRPr="003F457E">
        <w:rPr>
          <w:sz w:val="28"/>
          <w:szCs w:val="28"/>
        </w:rPr>
        <w:t xml:space="preserve"> </w:t>
      </w:r>
      <w:r>
        <w:rPr>
          <w:sz w:val="28"/>
          <w:szCs w:val="28"/>
        </w:rPr>
        <w:t>следует добавить следующую запись</w:t>
      </w:r>
      <w:r w:rsidRPr="003F457E">
        <w:rPr>
          <w:sz w:val="28"/>
          <w:szCs w:val="28"/>
        </w:rPr>
        <w:t>:</w:t>
      </w:r>
    </w:p>
    <w:p w:rsidR="00842D6A" w:rsidRDefault="00842D6A" w:rsidP="00842D6A">
      <w:pPr>
        <w:ind w:firstLine="567"/>
        <w:rPr>
          <w:sz w:val="28"/>
          <w:szCs w:val="28"/>
        </w:rPr>
      </w:pPr>
      <w:r w:rsidRPr="003F42D0">
        <w:rPr>
          <w:sz w:val="28"/>
          <w:szCs w:val="28"/>
        </w:rPr>
        <w:t xml:space="preserve">127.0.0.1 </w:t>
      </w:r>
      <w:r w:rsidRPr="00C345B1">
        <w:rPr>
          <w:sz w:val="28"/>
          <w:szCs w:val="28"/>
        </w:rPr>
        <w:t>wso2-api.oais.by</w:t>
      </w:r>
    </w:p>
    <w:p w:rsidR="00842D6A" w:rsidRDefault="00842D6A" w:rsidP="00842D6A">
      <w:pPr>
        <w:ind w:firstLine="567"/>
        <w:rPr>
          <w:sz w:val="28"/>
          <w:szCs w:val="28"/>
        </w:rPr>
      </w:pPr>
      <w:r w:rsidRPr="00AE31E1">
        <w:rPr>
          <w:sz w:val="28"/>
          <w:szCs w:val="28"/>
        </w:rPr>
        <w:t>127.0.0.1 nseec.oais.by</w:t>
      </w:r>
    </w:p>
    <w:p w:rsidR="004321D6" w:rsidRDefault="004321D6" w:rsidP="00842D6A">
      <w:pPr>
        <w:ind w:firstLine="567"/>
        <w:rPr>
          <w:sz w:val="28"/>
          <w:szCs w:val="28"/>
        </w:rPr>
      </w:pPr>
    </w:p>
    <w:p w:rsidR="00842D6A" w:rsidRDefault="00842D6A" w:rsidP="004321D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также добавить запись в соответствии с </w:t>
      </w:r>
      <w:r w:rsidR="004321D6">
        <w:rPr>
          <w:sz w:val="28"/>
          <w:szCs w:val="28"/>
        </w:rPr>
        <w:t xml:space="preserve">провайдером, </w:t>
      </w:r>
      <w:r>
        <w:rPr>
          <w:sz w:val="28"/>
          <w:szCs w:val="28"/>
        </w:rPr>
        <w:t>организова</w:t>
      </w:r>
      <w:r w:rsidR="004321D6">
        <w:rPr>
          <w:sz w:val="28"/>
          <w:szCs w:val="28"/>
        </w:rPr>
        <w:t>вшим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VPN</w:t>
      </w:r>
      <w:r w:rsidRPr="00FB77A6">
        <w:rPr>
          <w:sz w:val="28"/>
          <w:szCs w:val="28"/>
        </w:rPr>
        <w:t xml:space="preserve"> </w:t>
      </w:r>
      <w:r>
        <w:rPr>
          <w:sz w:val="28"/>
          <w:szCs w:val="28"/>
        </w:rPr>
        <w:t>канал</w:t>
      </w:r>
      <w:r w:rsidR="004321D6" w:rsidRPr="004321D6">
        <w:rPr>
          <w:sz w:val="28"/>
          <w:szCs w:val="28"/>
        </w:rPr>
        <w:t>:</w:t>
      </w:r>
    </w:p>
    <w:p w:rsidR="00842D6A" w:rsidRDefault="00842D6A" w:rsidP="00842D6A">
      <w:pPr>
        <w:ind w:firstLine="567"/>
        <w:rPr>
          <w:sz w:val="28"/>
          <w:szCs w:val="28"/>
        </w:rPr>
      </w:pPr>
    </w:p>
    <w:p w:rsidR="00842D6A" w:rsidRPr="004A0962" w:rsidRDefault="00842D6A" w:rsidP="00842D6A">
      <w:pPr>
        <w:ind w:firstLine="567"/>
        <w:rPr>
          <w:sz w:val="28"/>
          <w:szCs w:val="28"/>
        </w:rPr>
      </w:pPr>
      <w:r w:rsidRPr="004A0962">
        <w:rPr>
          <w:b/>
          <w:bCs/>
          <w:sz w:val="28"/>
          <w:szCs w:val="28"/>
        </w:rPr>
        <w:t>БTK и другие:</w:t>
      </w:r>
    </w:p>
    <w:p w:rsidR="00842D6A" w:rsidRPr="00FB77A6" w:rsidRDefault="00842D6A" w:rsidP="00842D6A">
      <w:pPr>
        <w:ind w:firstLine="567"/>
        <w:rPr>
          <w:sz w:val="28"/>
          <w:szCs w:val="28"/>
        </w:rPr>
      </w:pPr>
      <w:r w:rsidRPr="00FB77A6">
        <w:rPr>
          <w:sz w:val="28"/>
          <w:szCs w:val="28"/>
        </w:rPr>
        <w:t xml:space="preserve">10.101.1.35 </w:t>
      </w:r>
      <w:proofErr w:type="spellStart"/>
      <w:r w:rsidRPr="00DD1FE8">
        <w:rPr>
          <w:sz w:val="28"/>
          <w:szCs w:val="28"/>
          <w:lang w:val="en-US"/>
        </w:rPr>
        <w:t>crs</w:t>
      </w:r>
      <w:proofErr w:type="spellEnd"/>
      <w:r w:rsidRPr="00FB77A6">
        <w:rPr>
          <w:sz w:val="28"/>
          <w:szCs w:val="28"/>
        </w:rPr>
        <w:t>.</w:t>
      </w:r>
      <w:proofErr w:type="spellStart"/>
      <w:r w:rsidRPr="00DD1FE8">
        <w:rPr>
          <w:sz w:val="28"/>
          <w:szCs w:val="28"/>
          <w:lang w:val="en-US"/>
        </w:rPr>
        <w:t>nces</w:t>
      </w:r>
      <w:proofErr w:type="spellEnd"/>
      <w:r w:rsidRPr="00FB77A6">
        <w:rPr>
          <w:sz w:val="28"/>
          <w:szCs w:val="28"/>
        </w:rPr>
        <w:t>.</w:t>
      </w:r>
      <w:r w:rsidRPr="00DD1FE8">
        <w:rPr>
          <w:sz w:val="28"/>
          <w:szCs w:val="28"/>
          <w:lang w:val="en-US"/>
        </w:rPr>
        <w:t>by</w:t>
      </w:r>
    </w:p>
    <w:p w:rsidR="00842D6A" w:rsidRPr="00FB77A6" w:rsidRDefault="00842D6A" w:rsidP="00842D6A">
      <w:pPr>
        <w:ind w:firstLine="567"/>
        <w:rPr>
          <w:sz w:val="28"/>
          <w:szCs w:val="28"/>
        </w:rPr>
      </w:pPr>
    </w:p>
    <w:p w:rsidR="00842D6A" w:rsidRPr="00FB77A6" w:rsidRDefault="00842D6A" w:rsidP="00842D6A">
      <w:pPr>
        <w:ind w:firstLine="567"/>
        <w:rPr>
          <w:sz w:val="28"/>
          <w:szCs w:val="28"/>
        </w:rPr>
      </w:pPr>
      <w:r w:rsidRPr="004A0962">
        <w:rPr>
          <w:b/>
          <w:bCs/>
          <w:sz w:val="28"/>
          <w:szCs w:val="28"/>
        </w:rPr>
        <w:t>БОТ</w:t>
      </w:r>
      <w:r w:rsidRPr="00FB77A6">
        <w:rPr>
          <w:b/>
          <w:bCs/>
          <w:sz w:val="28"/>
          <w:szCs w:val="28"/>
        </w:rPr>
        <w:t>:</w:t>
      </w:r>
    </w:p>
    <w:p w:rsidR="00842D6A" w:rsidRPr="00FB77A6" w:rsidRDefault="00842D6A" w:rsidP="00842D6A">
      <w:pPr>
        <w:ind w:firstLine="567"/>
        <w:rPr>
          <w:sz w:val="28"/>
          <w:szCs w:val="28"/>
        </w:rPr>
      </w:pPr>
      <w:r w:rsidRPr="00FB77A6">
        <w:rPr>
          <w:sz w:val="28"/>
          <w:szCs w:val="28"/>
        </w:rPr>
        <w:t xml:space="preserve">10.252.0.35 </w:t>
      </w:r>
      <w:proofErr w:type="spellStart"/>
      <w:r w:rsidRPr="00DD1FE8">
        <w:rPr>
          <w:sz w:val="28"/>
          <w:szCs w:val="28"/>
          <w:lang w:val="en-US"/>
        </w:rPr>
        <w:t>crs</w:t>
      </w:r>
      <w:proofErr w:type="spellEnd"/>
      <w:r w:rsidRPr="00FB77A6">
        <w:rPr>
          <w:sz w:val="28"/>
          <w:szCs w:val="28"/>
        </w:rPr>
        <w:t>.</w:t>
      </w:r>
      <w:proofErr w:type="spellStart"/>
      <w:r w:rsidRPr="00DD1FE8">
        <w:rPr>
          <w:sz w:val="28"/>
          <w:szCs w:val="28"/>
          <w:lang w:val="en-US"/>
        </w:rPr>
        <w:t>nces</w:t>
      </w:r>
      <w:proofErr w:type="spellEnd"/>
      <w:r w:rsidRPr="00FB77A6">
        <w:rPr>
          <w:sz w:val="28"/>
          <w:szCs w:val="28"/>
        </w:rPr>
        <w:t>.</w:t>
      </w:r>
      <w:r w:rsidRPr="00DD1FE8">
        <w:rPr>
          <w:sz w:val="28"/>
          <w:szCs w:val="28"/>
          <w:lang w:val="en-US"/>
        </w:rPr>
        <w:t>by</w:t>
      </w:r>
    </w:p>
    <w:p w:rsidR="004321D6" w:rsidRDefault="004321D6" w:rsidP="00842D6A">
      <w:pPr>
        <w:ind w:firstLine="567"/>
        <w:rPr>
          <w:b/>
          <w:bCs/>
          <w:sz w:val="28"/>
          <w:szCs w:val="28"/>
        </w:rPr>
      </w:pPr>
    </w:p>
    <w:p w:rsidR="00842D6A" w:rsidRPr="000F5191" w:rsidRDefault="00842D6A" w:rsidP="00842D6A">
      <w:pPr>
        <w:ind w:firstLine="567"/>
        <w:rPr>
          <w:sz w:val="28"/>
          <w:szCs w:val="28"/>
        </w:rPr>
      </w:pPr>
      <w:r w:rsidRPr="004A0962">
        <w:rPr>
          <w:b/>
          <w:bCs/>
          <w:sz w:val="28"/>
          <w:szCs w:val="28"/>
        </w:rPr>
        <w:t>БФТ</w:t>
      </w:r>
      <w:r w:rsidRPr="000F5191">
        <w:rPr>
          <w:b/>
          <w:bCs/>
          <w:sz w:val="28"/>
          <w:szCs w:val="28"/>
        </w:rPr>
        <w:t>:</w:t>
      </w:r>
    </w:p>
    <w:p w:rsidR="00842D6A" w:rsidRPr="004321D6" w:rsidRDefault="00842D6A" w:rsidP="00842D6A">
      <w:pPr>
        <w:ind w:firstLine="567"/>
        <w:rPr>
          <w:sz w:val="28"/>
          <w:szCs w:val="28"/>
        </w:rPr>
      </w:pPr>
      <w:r w:rsidRPr="004321D6">
        <w:rPr>
          <w:sz w:val="28"/>
          <w:szCs w:val="28"/>
        </w:rPr>
        <w:t xml:space="preserve">10.53.5.35 </w:t>
      </w:r>
      <w:proofErr w:type="spellStart"/>
      <w:r w:rsidRPr="00DD1FE8">
        <w:rPr>
          <w:sz w:val="28"/>
          <w:szCs w:val="28"/>
          <w:lang w:val="en-US"/>
        </w:rPr>
        <w:t>crs</w:t>
      </w:r>
      <w:proofErr w:type="spellEnd"/>
      <w:r w:rsidRPr="004321D6">
        <w:rPr>
          <w:sz w:val="28"/>
          <w:szCs w:val="28"/>
        </w:rPr>
        <w:t>.</w:t>
      </w:r>
      <w:proofErr w:type="spellStart"/>
      <w:r w:rsidRPr="00DD1FE8">
        <w:rPr>
          <w:sz w:val="28"/>
          <w:szCs w:val="28"/>
          <w:lang w:val="en-US"/>
        </w:rPr>
        <w:t>nces</w:t>
      </w:r>
      <w:proofErr w:type="spellEnd"/>
      <w:r w:rsidRPr="004321D6">
        <w:rPr>
          <w:sz w:val="28"/>
          <w:szCs w:val="28"/>
        </w:rPr>
        <w:t>.</w:t>
      </w:r>
      <w:r w:rsidRPr="00DD1FE8">
        <w:rPr>
          <w:sz w:val="28"/>
          <w:szCs w:val="28"/>
          <w:lang w:val="en-US"/>
        </w:rPr>
        <w:t>by</w:t>
      </w:r>
    </w:p>
    <w:p w:rsidR="00842D6A" w:rsidRPr="004321D6" w:rsidRDefault="00842D6A" w:rsidP="00842D6A">
      <w:pPr>
        <w:ind w:firstLine="567"/>
        <w:rPr>
          <w:sz w:val="28"/>
          <w:szCs w:val="28"/>
        </w:rPr>
      </w:pPr>
    </w:p>
    <w:p w:rsidR="004321D6" w:rsidRDefault="004321D6" w:rsidP="004321D6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* БОТ – Белорусские облачные технологии</w:t>
      </w:r>
    </w:p>
    <w:p w:rsidR="004321D6" w:rsidRDefault="004321D6" w:rsidP="004321D6">
      <w:pPr>
        <w:ind w:firstLine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БФТ – Банковско-финансовая </w:t>
      </w:r>
      <w:proofErr w:type="spellStart"/>
      <w:r>
        <w:rPr>
          <w:sz w:val="28"/>
          <w:szCs w:val="28"/>
        </w:rPr>
        <w:t>телесеть</w:t>
      </w:r>
      <w:proofErr w:type="spellEnd"/>
    </w:p>
    <w:p w:rsidR="004321D6" w:rsidRDefault="004321D6" w:rsidP="004321D6">
      <w:pPr>
        <w:ind w:firstLine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БТК – </w:t>
      </w:r>
      <w:proofErr w:type="spellStart"/>
      <w:r>
        <w:rPr>
          <w:sz w:val="28"/>
          <w:szCs w:val="28"/>
        </w:rPr>
        <w:t>Белтелеком</w:t>
      </w:r>
      <w:proofErr w:type="spellEnd"/>
    </w:p>
    <w:bookmarkEnd w:id="20"/>
    <w:p w:rsidR="00842D6A" w:rsidRDefault="00842D6A" w:rsidP="00842D6A">
      <w:pPr>
        <w:spacing w:after="160" w:line="259" w:lineRule="auto"/>
        <w:rPr>
          <w:noProof/>
        </w:rPr>
      </w:pPr>
    </w:p>
    <w:p w:rsidR="00A63A08" w:rsidRDefault="00A63A08" w:rsidP="00842D6A">
      <w:pPr>
        <w:spacing w:after="160" w:line="259" w:lineRule="auto"/>
        <w:rPr>
          <w:noProof/>
        </w:rPr>
      </w:pPr>
    </w:p>
    <w:p w:rsidR="00A63A08" w:rsidRDefault="00A63A08" w:rsidP="00842D6A">
      <w:pPr>
        <w:spacing w:after="160" w:line="259" w:lineRule="auto"/>
        <w:rPr>
          <w:noProof/>
        </w:rPr>
      </w:pPr>
    </w:p>
    <w:p w:rsidR="00A63A08" w:rsidRDefault="00A63A08" w:rsidP="00842D6A">
      <w:pPr>
        <w:spacing w:after="160" w:line="259" w:lineRule="auto"/>
        <w:rPr>
          <w:noProof/>
        </w:rPr>
      </w:pPr>
    </w:p>
    <w:p w:rsidR="00A63A08" w:rsidRDefault="00A63A08" w:rsidP="00842D6A">
      <w:pPr>
        <w:spacing w:after="160" w:line="259" w:lineRule="auto"/>
        <w:rPr>
          <w:noProof/>
        </w:rPr>
      </w:pPr>
    </w:p>
    <w:p w:rsidR="00A63A08" w:rsidRPr="004321D6" w:rsidRDefault="00A63A08" w:rsidP="00842D6A">
      <w:pPr>
        <w:spacing w:after="160" w:line="259" w:lineRule="auto"/>
        <w:rPr>
          <w:noProof/>
        </w:rPr>
      </w:pPr>
    </w:p>
    <w:p w:rsidR="003407B7" w:rsidRPr="00FD504B" w:rsidRDefault="003407B7" w:rsidP="00FD504B">
      <w:pPr>
        <w:pStyle w:val="2"/>
      </w:pPr>
      <w:bookmarkStart w:id="21" w:name="_Toc159936920"/>
      <w:r w:rsidRPr="00FD504B">
        <w:t>Порядок установки «</w:t>
      </w:r>
      <w:proofErr w:type="spellStart"/>
      <w:r w:rsidRPr="00FD504B">
        <w:t>GsecTLS</w:t>
      </w:r>
      <w:proofErr w:type="spellEnd"/>
      <w:r w:rsidRPr="00FD504B">
        <w:t>» клиент</w:t>
      </w:r>
      <w:bookmarkEnd w:id="17"/>
      <w:bookmarkEnd w:id="21"/>
    </w:p>
    <w:p w:rsidR="00A73BCC" w:rsidRPr="00DA3D37" w:rsidRDefault="00A73BCC" w:rsidP="00801FBC">
      <w:pPr>
        <w:pStyle w:val="a4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3D37">
        <w:rPr>
          <w:rFonts w:ascii="Times New Roman" w:hAnsi="Times New Roman" w:cs="Times New Roman"/>
          <w:sz w:val="28"/>
          <w:szCs w:val="28"/>
        </w:rPr>
        <w:t xml:space="preserve">Для установки клиента </w:t>
      </w:r>
      <w:r w:rsidR="007D2D4A" w:rsidRPr="007D2D4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7D2D4A" w:rsidRPr="007D2D4A">
        <w:rPr>
          <w:rFonts w:ascii="Times New Roman" w:hAnsi="Times New Roman" w:cs="Times New Roman"/>
          <w:sz w:val="28"/>
          <w:szCs w:val="28"/>
          <w:lang w:val="en-US"/>
        </w:rPr>
        <w:t>GsecTLS</w:t>
      </w:r>
      <w:proofErr w:type="spellEnd"/>
      <w:r w:rsidR="007D2D4A" w:rsidRPr="007D2D4A">
        <w:rPr>
          <w:rFonts w:ascii="Times New Roman" w:hAnsi="Times New Roman" w:cs="Times New Roman"/>
          <w:sz w:val="28"/>
          <w:szCs w:val="28"/>
        </w:rPr>
        <w:t>» клиент</w:t>
      </w:r>
      <w:r w:rsidRPr="00DA3D37">
        <w:rPr>
          <w:rFonts w:ascii="Times New Roman" w:hAnsi="Times New Roman" w:cs="Times New Roman"/>
          <w:sz w:val="28"/>
          <w:szCs w:val="28"/>
        </w:rPr>
        <w:t xml:space="preserve"> необходимо загрузить дистрибутив </w:t>
      </w:r>
      <w:r w:rsidR="007D2D4A" w:rsidRPr="007D2D4A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7D2D4A" w:rsidRPr="007D2D4A">
        <w:rPr>
          <w:rFonts w:ascii="Times New Roman" w:hAnsi="Times New Roman" w:cs="Times New Roman"/>
          <w:sz w:val="28"/>
          <w:szCs w:val="28"/>
          <w:lang w:val="en-US"/>
        </w:rPr>
        <w:t>GsecTLS</w:t>
      </w:r>
      <w:proofErr w:type="spellEnd"/>
      <w:r w:rsidR="007D2D4A" w:rsidRPr="007D2D4A">
        <w:rPr>
          <w:rFonts w:ascii="Times New Roman" w:hAnsi="Times New Roman" w:cs="Times New Roman"/>
          <w:sz w:val="28"/>
          <w:szCs w:val="28"/>
        </w:rPr>
        <w:t xml:space="preserve">» клиент </w:t>
      </w:r>
      <w:r w:rsidRPr="00DA3D37">
        <w:rPr>
          <w:rFonts w:ascii="Times New Roman" w:hAnsi="Times New Roman" w:cs="Times New Roman"/>
          <w:sz w:val="28"/>
          <w:szCs w:val="28"/>
        </w:rPr>
        <w:t>на персональный компьютер (далее – ПК).</w:t>
      </w:r>
    </w:p>
    <w:p w:rsidR="00A73BCC" w:rsidRPr="00BC04FD" w:rsidRDefault="00A73BCC" w:rsidP="00A73BCC">
      <w:pPr>
        <w:pStyle w:val="a4"/>
      </w:pPr>
    </w:p>
    <w:p w:rsidR="00A73BCC" w:rsidRDefault="00A43AC5" w:rsidP="00A73BCC">
      <w:pPr>
        <w:pStyle w:val="a4"/>
        <w:jc w:val="center"/>
      </w:pPr>
      <w:r>
        <w:rPr>
          <w:noProof/>
          <w:lang w:eastAsia="ru-RU"/>
        </w:rPr>
        <w:drawing>
          <wp:inline distT="0" distB="0" distL="0" distR="0" wp14:anchorId="28E57A26" wp14:editId="098CDEAA">
            <wp:extent cx="4533900" cy="1294594"/>
            <wp:effectExtent l="57150" t="57150" r="57150" b="5842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7630" cy="1298514"/>
                    </a:xfrm>
                    <a:prstGeom prst="rect">
                      <a:avLst/>
                    </a:prstGeom>
                    <a:ln w="476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73BCC" w:rsidRDefault="000E122E" w:rsidP="00A73BCC">
      <w:pPr>
        <w:pStyle w:val="a3"/>
        <w:rPr>
          <w:b w:val="0"/>
          <w:sz w:val="28"/>
        </w:rPr>
      </w:pPr>
      <w:r>
        <w:rPr>
          <w:b w:val="0"/>
          <w:sz w:val="28"/>
        </w:rPr>
        <w:t>Рисунок 2</w:t>
      </w:r>
    </w:p>
    <w:p w:rsidR="004321D6" w:rsidRPr="002522D4" w:rsidRDefault="004321D6" w:rsidP="00A73BCC">
      <w:pPr>
        <w:pStyle w:val="a3"/>
        <w:rPr>
          <w:b w:val="0"/>
          <w:sz w:val="28"/>
        </w:rPr>
      </w:pPr>
    </w:p>
    <w:p w:rsidR="00A73BCC" w:rsidRPr="00DA3D37" w:rsidRDefault="00A73BCC" w:rsidP="002522D4">
      <w:pPr>
        <w:pStyle w:val="a4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3D37">
        <w:rPr>
          <w:rFonts w:ascii="Times New Roman" w:hAnsi="Times New Roman" w:cs="Times New Roman"/>
          <w:sz w:val="28"/>
          <w:szCs w:val="28"/>
        </w:rPr>
        <w:t>Нажав правой кнопкой мыши на загруженное приложение, выбрать «Запуск от имени администратора» и запустить его, кликнув левой кнопкой мыши.</w:t>
      </w:r>
    </w:p>
    <w:p w:rsidR="00A73BCC" w:rsidRPr="00BD11BF" w:rsidRDefault="00A43AC5" w:rsidP="00A73BCC">
      <w:pPr>
        <w:pStyle w:val="a4"/>
        <w:jc w:val="center"/>
      </w:pPr>
      <w:r>
        <w:rPr>
          <w:noProof/>
          <w:lang w:eastAsia="ru-RU"/>
        </w:rPr>
        <w:drawing>
          <wp:inline distT="0" distB="0" distL="0" distR="0" wp14:anchorId="46E4076C" wp14:editId="29D2E96B">
            <wp:extent cx="3863670" cy="2543175"/>
            <wp:effectExtent l="57150" t="57150" r="60960" b="4762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7470" t="22131" r="67940" b="20326"/>
                    <a:stretch/>
                  </pic:blipFill>
                  <pic:spPr bwMode="auto">
                    <a:xfrm>
                      <a:off x="0" y="0"/>
                      <a:ext cx="3868737" cy="2546511"/>
                    </a:xfrm>
                    <a:prstGeom prst="rect">
                      <a:avLst/>
                    </a:prstGeom>
                    <a:ln w="47625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3BCC" w:rsidRDefault="000E122E" w:rsidP="00A73BCC">
      <w:pPr>
        <w:pStyle w:val="a3"/>
        <w:rPr>
          <w:b w:val="0"/>
          <w:sz w:val="28"/>
        </w:rPr>
      </w:pPr>
      <w:r>
        <w:rPr>
          <w:b w:val="0"/>
          <w:sz w:val="28"/>
        </w:rPr>
        <w:t>Рисунок 3</w:t>
      </w:r>
    </w:p>
    <w:p w:rsidR="000E122E" w:rsidRPr="002522D4" w:rsidRDefault="000E122E" w:rsidP="00A73BCC">
      <w:pPr>
        <w:pStyle w:val="a3"/>
        <w:rPr>
          <w:b w:val="0"/>
          <w:sz w:val="28"/>
        </w:rPr>
      </w:pPr>
    </w:p>
    <w:p w:rsidR="00A73BCC" w:rsidRPr="00DA3D37" w:rsidRDefault="00A73BCC" w:rsidP="00801FBC">
      <w:pPr>
        <w:ind w:firstLine="851"/>
        <w:jc w:val="both"/>
        <w:rPr>
          <w:sz w:val="28"/>
          <w:szCs w:val="28"/>
        </w:rPr>
      </w:pPr>
      <w:r w:rsidRPr="00DA3D37">
        <w:rPr>
          <w:sz w:val="28"/>
          <w:szCs w:val="28"/>
        </w:rPr>
        <w:t xml:space="preserve">После нажатия на «Запуск от имени администратора» выполняется поэтапная установка </w:t>
      </w:r>
      <w:r w:rsidR="007D2D4A" w:rsidRPr="0099767D">
        <w:rPr>
          <w:sz w:val="28"/>
          <w:szCs w:val="28"/>
        </w:rPr>
        <w:t>«</w:t>
      </w:r>
      <w:proofErr w:type="spellStart"/>
      <w:r w:rsidR="007D2D4A" w:rsidRPr="0099767D">
        <w:rPr>
          <w:sz w:val="28"/>
          <w:szCs w:val="28"/>
        </w:rPr>
        <w:t>GsecTLS</w:t>
      </w:r>
      <w:proofErr w:type="spellEnd"/>
      <w:r w:rsidR="007D2D4A" w:rsidRPr="0099767D">
        <w:rPr>
          <w:sz w:val="28"/>
          <w:szCs w:val="28"/>
        </w:rPr>
        <w:t>» клиент</w:t>
      </w:r>
      <w:r w:rsidRPr="00DA3D37">
        <w:rPr>
          <w:sz w:val="28"/>
          <w:szCs w:val="28"/>
        </w:rPr>
        <w:t>.</w:t>
      </w:r>
    </w:p>
    <w:p w:rsidR="00A73BCC" w:rsidRDefault="00A73BCC" w:rsidP="00A73BCC"/>
    <w:p w:rsidR="004321D6" w:rsidRPr="004321D6" w:rsidRDefault="004321D6" w:rsidP="004321D6">
      <w:pPr>
        <w:jc w:val="both"/>
        <w:rPr>
          <w:b/>
          <w:sz w:val="28"/>
          <w:szCs w:val="28"/>
        </w:rPr>
      </w:pPr>
      <w:bookmarkStart w:id="22" w:name="_Hlk118283030"/>
      <w:r w:rsidRPr="004321D6">
        <w:rPr>
          <w:b/>
          <w:sz w:val="28"/>
          <w:szCs w:val="28"/>
        </w:rPr>
        <w:t xml:space="preserve">ВНИМАНИЕ! </w:t>
      </w:r>
    </w:p>
    <w:p w:rsidR="000E122E" w:rsidRDefault="000E122E" w:rsidP="000E122E">
      <w:pPr>
        <w:ind w:firstLine="851"/>
        <w:jc w:val="both"/>
        <w:rPr>
          <w:sz w:val="28"/>
          <w:szCs w:val="28"/>
        </w:rPr>
      </w:pPr>
      <w:r w:rsidRPr="00DA3D37">
        <w:rPr>
          <w:sz w:val="28"/>
          <w:szCs w:val="28"/>
        </w:rPr>
        <w:t>Не рекомендуется менять месторасположение папки для установки.</w:t>
      </w:r>
      <w:r>
        <w:rPr>
          <w:sz w:val="28"/>
          <w:szCs w:val="28"/>
        </w:rPr>
        <w:t xml:space="preserve"> </w:t>
      </w:r>
    </w:p>
    <w:p w:rsidR="002060EE" w:rsidRPr="00DA3D37" w:rsidRDefault="000E122E" w:rsidP="000E122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пути должны отсутствовать пробел и кириллица. Если в пути присутствуют пробел и кириллица, пользователю необходимо установить ПО в доступную папку (например, создать папку </w:t>
      </w:r>
      <w:r>
        <w:rPr>
          <w:sz w:val="28"/>
          <w:szCs w:val="28"/>
          <w:lang w:val="en-US"/>
        </w:rPr>
        <w:t>c</w:t>
      </w:r>
      <w:r w:rsidRPr="0051378C">
        <w:rPr>
          <w:sz w:val="28"/>
          <w:szCs w:val="28"/>
        </w:rPr>
        <w:t>:\</w:t>
      </w:r>
      <w:proofErr w:type="spellStart"/>
      <w:r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bookmarkEnd w:id="22"/>
    <w:p w:rsidR="00A73BCC" w:rsidRDefault="00A43AC5" w:rsidP="00A43AC5">
      <w:pPr>
        <w:pStyle w:val="a4"/>
        <w:ind w:left="0"/>
      </w:pPr>
      <w:r>
        <w:rPr>
          <w:noProof/>
          <w:lang w:eastAsia="ru-RU"/>
        </w:rPr>
        <w:drawing>
          <wp:inline distT="0" distB="0" distL="0" distR="0" wp14:anchorId="0517D12F" wp14:editId="0EF7097C">
            <wp:extent cx="2941556" cy="1323975"/>
            <wp:effectExtent l="38100" t="38100" r="30480" b="2857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53256" cy="1329241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A73BCC" w:rsidRPr="00FD5F0B">
        <w:t xml:space="preserve">  </w:t>
      </w:r>
      <w:r>
        <w:rPr>
          <w:noProof/>
          <w:lang w:eastAsia="ru-RU"/>
        </w:rPr>
        <w:drawing>
          <wp:inline distT="0" distB="0" distL="0" distR="0" wp14:anchorId="3F2E9095" wp14:editId="5E325BE0">
            <wp:extent cx="2962275" cy="1333300"/>
            <wp:effectExtent l="38100" t="38100" r="28575" b="3873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00683" cy="1350587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43AC5" w:rsidRDefault="00A43AC5" w:rsidP="00A43AC5">
      <w:pPr>
        <w:pStyle w:val="a4"/>
        <w:ind w:left="0"/>
      </w:pPr>
      <w:r>
        <w:rPr>
          <w:noProof/>
          <w:lang w:eastAsia="ru-RU"/>
        </w:rPr>
        <w:drawing>
          <wp:inline distT="0" distB="0" distL="0" distR="0" wp14:anchorId="6A36CA95" wp14:editId="3F75193B">
            <wp:extent cx="2942590" cy="1324440"/>
            <wp:effectExtent l="38100" t="38100" r="29210" b="476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69963" cy="1336760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701543">
        <w:t xml:space="preserve">  </w:t>
      </w:r>
      <w:r>
        <w:rPr>
          <w:noProof/>
          <w:lang w:eastAsia="ru-RU"/>
        </w:rPr>
        <w:drawing>
          <wp:inline distT="0" distB="0" distL="0" distR="0" wp14:anchorId="54117385" wp14:editId="286823C5">
            <wp:extent cx="2924175" cy="1316150"/>
            <wp:effectExtent l="38100" t="38100" r="28575" b="3683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31031" cy="1319236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A73BCC" w:rsidRPr="00FD5F0B" w:rsidRDefault="00A43AC5" w:rsidP="00A43AC5">
      <w:pPr>
        <w:pStyle w:val="a4"/>
        <w:ind w:left="0"/>
      </w:pPr>
      <w:r>
        <w:rPr>
          <w:noProof/>
          <w:lang w:eastAsia="ru-RU"/>
        </w:rPr>
        <w:drawing>
          <wp:inline distT="0" distB="0" distL="0" distR="0" wp14:anchorId="4CF8D4FF" wp14:editId="25A65762">
            <wp:extent cx="2942966" cy="1324610"/>
            <wp:effectExtent l="38100" t="38100" r="29210" b="4699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62482" cy="1333394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701543">
        <w:t xml:space="preserve"> </w:t>
      </w:r>
      <w:r>
        <w:rPr>
          <w:noProof/>
          <w:lang w:eastAsia="ru-RU"/>
        </w:rPr>
        <w:drawing>
          <wp:inline distT="0" distB="0" distL="0" distR="0" wp14:anchorId="01B4521B" wp14:editId="0942B6C5">
            <wp:extent cx="2943225" cy="1324727"/>
            <wp:effectExtent l="38100" t="38100" r="28575" b="4699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77465" cy="1340138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A73BCC" w:rsidRPr="00FD5F0B">
        <w:t xml:space="preserve">     </w:t>
      </w:r>
    </w:p>
    <w:p w:rsidR="00A73BCC" w:rsidRPr="00FD504B" w:rsidRDefault="000E122E" w:rsidP="00701543">
      <w:pPr>
        <w:pStyle w:val="a4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Рисунок </w:t>
      </w:r>
      <w:r w:rsidR="00801FBC">
        <w:rPr>
          <w:rFonts w:ascii="Times New Roman" w:hAnsi="Times New Roman" w:cs="Times New Roman"/>
          <w:sz w:val="28"/>
        </w:rPr>
        <w:t>4</w:t>
      </w:r>
    </w:p>
    <w:p w:rsidR="002060EE" w:rsidRPr="00525688" w:rsidRDefault="002060EE" w:rsidP="000A3E27">
      <w:pPr>
        <w:ind w:firstLine="851"/>
        <w:jc w:val="both"/>
        <w:rPr>
          <w:rFonts w:eastAsia="Calibri"/>
          <w:sz w:val="28"/>
          <w:szCs w:val="28"/>
        </w:rPr>
      </w:pPr>
      <w:r w:rsidRPr="00525688">
        <w:rPr>
          <w:sz w:val="28"/>
          <w:szCs w:val="28"/>
        </w:rPr>
        <w:t xml:space="preserve">Во время установки </w:t>
      </w:r>
      <w:r w:rsidR="00701543">
        <w:rPr>
          <w:sz w:val="28"/>
          <w:szCs w:val="28"/>
        </w:rPr>
        <w:t>может быть</w:t>
      </w:r>
      <w:r w:rsidRPr="00525688">
        <w:rPr>
          <w:sz w:val="28"/>
          <w:szCs w:val="28"/>
        </w:rPr>
        <w:t xml:space="preserve"> предложено установить</w:t>
      </w:r>
      <w:r w:rsidRPr="00525688">
        <w:rPr>
          <w:rFonts w:eastAsia="Calibri"/>
          <w:sz w:val="28"/>
          <w:szCs w:val="28"/>
        </w:rPr>
        <w:t xml:space="preserve"> </w:t>
      </w:r>
      <w:r w:rsidRPr="00525688">
        <w:rPr>
          <w:rFonts w:eastAsia="Calibri"/>
          <w:sz w:val="28"/>
          <w:szCs w:val="28"/>
          <w:lang w:val="en-US"/>
        </w:rPr>
        <w:t>Microsoft</w:t>
      </w:r>
      <w:r w:rsidRPr="00525688">
        <w:rPr>
          <w:rFonts w:eastAsia="Calibri"/>
          <w:sz w:val="28"/>
          <w:szCs w:val="28"/>
        </w:rPr>
        <w:t xml:space="preserve"> </w:t>
      </w:r>
      <w:r w:rsidRPr="00525688">
        <w:rPr>
          <w:rFonts w:eastAsia="Calibri"/>
          <w:sz w:val="28"/>
          <w:szCs w:val="28"/>
          <w:lang w:val="en-US"/>
        </w:rPr>
        <w:t>Visual</w:t>
      </w:r>
      <w:r w:rsidRPr="00525688">
        <w:rPr>
          <w:rFonts w:eastAsia="Calibri"/>
          <w:sz w:val="28"/>
          <w:szCs w:val="28"/>
        </w:rPr>
        <w:t xml:space="preserve"> </w:t>
      </w:r>
      <w:r w:rsidRPr="00525688">
        <w:rPr>
          <w:rFonts w:eastAsia="Calibri"/>
          <w:sz w:val="28"/>
          <w:szCs w:val="28"/>
          <w:lang w:val="en-US"/>
        </w:rPr>
        <w:t>C</w:t>
      </w:r>
      <w:r w:rsidRPr="00525688">
        <w:rPr>
          <w:rFonts w:eastAsia="Calibri"/>
          <w:sz w:val="28"/>
          <w:szCs w:val="28"/>
        </w:rPr>
        <w:t>++</w:t>
      </w:r>
    </w:p>
    <w:p w:rsidR="002060EE" w:rsidRPr="00EA059C" w:rsidRDefault="002060EE" w:rsidP="00701543">
      <w:pPr>
        <w:ind w:left="720"/>
        <w:jc w:val="center"/>
        <w:rPr>
          <w:rFonts w:eastAsia="Calibri"/>
          <w:sz w:val="30"/>
          <w:szCs w:val="30"/>
        </w:rPr>
      </w:pPr>
      <w:r w:rsidRPr="00EA059C">
        <w:rPr>
          <w:sz w:val="30"/>
          <w:szCs w:val="30"/>
        </w:rPr>
        <w:object w:dxaOrig="7613" w:dyaOrig="2166">
          <v:rect id="_x0000_i1025" style="width:381.75pt;height:107.25pt" o:ole="" o:preferrelative="t" stroked="f">
            <v:imagedata r:id="rId17" o:title=""/>
          </v:rect>
          <o:OLEObject Type="Embed" ProgID="StaticDib" ShapeID="_x0000_i1025" DrawAspect="Content" ObjectID="_1770550584" r:id="rId18"/>
        </w:object>
      </w:r>
    </w:p>
    <w:p w:rsidR="002060EE" w:rsidRPr="00EA059C" w:rsidRDefault="002060EE" w:rsidP="00701543">
      <w:pPr>
        <w:ind w:left="720"/>
        <w:jc w:val="center"/>
        <w:rPr>
          <w:rFonts w:eastAsia="Calibri"/>
          <w:sz w:val="30"/>
          <w:szCs w:val="30"/>
        </w:rPr>
      </w:pPr>
      <w:r w:rsidRPr="00EA059C">
        <w:rPr>
          <w:sz w:val="30"/>
          <w:szCs w:val="30"/>
        </w:rPr>
        <w:object w:dxaOrig="7309" w:dyaOrig="4535">
          <v:rect id="_x0000_i1026" style="width:172.5pt;height:130.5pt" o:ole="" o:preferrelative="t" stroked="f">
            <v:imagedata r:id="rId19" o:title=""/>
          </v:rect>
          <o:OLEObject Type="Embed" ProgID="StaticDib" ShapeID="_x0000_i1026" DrawAspect="Content" ObjectID="_1770550585" r:id="rId20"/>
        </w:object>
      </w:r>
      <w:r>
        <w:rPr>
          <w:sz w:val="30"/>
          <w:szCs w:val="30"/>
        </w:rPr>
        <w:t xml:space="preserve"> </w:t>
      </w:r>
      <w:r w:rsidRPr="00EA059C">
        <w:rPr>
          <w:sz w:val="30"/>
          <w:szCs w:val="30"/>
        </w:rPr>
        <w:object w:dxaOrig="7309" w:dyaOrig="4535">
          <v:rect id="_x0000_i1027" style="width:186.75pt;height:122.25pt" o:ole="" o:preferrelative="t" stroked="f">
            <v:imagedata r:id="rId21" o:title=""/>
          </v:rect>
          <o:OLEObject Type="Embed" ProgID="StaticDib" ShapeID="_x0000_i1027" DrawAspect="Content" ObjectID="_1770550586" r:id="rId22"/>
        </w:object>
      </w:r>
    </w:p>
    <w:p w:rsidR="00A73BCC" w:rsidRDefault="00A73BCC" w:rsidP="00A73BCC"/>
    <w:p w:rsidR="000E122E" w:rsidRPr="000E122E" w:rsidRDefault="000E122E" w:rsidP="000E122E">
      <w:pPr>
        <w:pStyle w:val="a4"/>
        <w:jc w:val="center"/>
        <w:rPr>
          <w:rFonts w:ascii="Times New Roman" w:hAnsi="Times New Roman" w:cs="Times New Roman"/>
          <w:sz w:val="28"/>
        </w:rPr>
      </w:pPr>
      <w:r w:rsidRPr="000E122E">
        <w:rPr>
          <w:rFonts w:ascii="Times New Roman" w:hAnsi="Times New Roman" w:cs="Times New Roman"/>
          <w:sz w:val="28"/>
        </w:rPr>
        <w:t xml:space="preserve">Рисунок </w:t>
      </w:r>
      <w:r w:rsidR="00801FBC">
        <w:rPr>
          <w:rFonts w:ascii="Times New Roman" w:hAnsi="Times New Roman" w:cs="Times New Roman"/>
          <w:sz w:val="28"/>
        </w:rPr>
        <w:t>5</w:t>
      </w:r>
    </w:p>
    <w:p w:rsidR="00A73BCC" w:rsidRPr="00DA3D37" w:rsidRDefault="00A73BCC" w:rsidP="000A3E27">
      <w:pPr>
        <w:ind w:firstLine="851"/>
        <w:jc w:val="both"/>
        <w:rPr>
          <w:sz w:val="28"/>
          <w:szCs w:val="28"/>
        </w:rPr>
      </w:pPr>
      <w:r w:rsidRPr="00DA3D37">
        <w:rPr>
          <w:sz w:val="28"/>
          <w:szCs w:val="28"/>
        </w:rPr>
        <w:t xml:space="preserve">После завершения установки </w:t>
      </w:r>
      <w:r w:rsidR="007D2D4A" w:rsidRPr="007D2D4A">
        <w:rPr>
          <w:sz w:val="28"/>
          <w:szCs w:val="28"/>
        </w:rPr>
        <w:t>«</w:t>
      </w:r>
      <w:proofErr w:type="spellStart"/>
      <w:r w:rsidR="007D2D4A" w:rsidRPr="007D2D4A">
        <w:rPr>
          <w:sz w:val="28"/>
          <w:szCs w:val="28"/>
          <w:lang w:val="en-US"/>
        </w:rPr>
        <w:t>GsecTLS</w:t>
      </w:r>
      <w:proofErr w:type="spellEnd"/>
      <w:r w:rsidR="007D2D4A" w:rsidRPr="007D2D4A">
        <w:rPr>
          <w:sz w:val="28"/>
          <w:szCs w:val="28"/>
        </w:rPr>
        <w:t>» клиент</w:t>
      </w:r>
      <w:r w:rsidRPr="00DA3D37">
        <w:rPr>
          <w:sz w:val="28"/>
          <w:szCs w:val="28"/>
        </w:rPr>
        <w:t xml:space="preserve"> необходимо запустить ярлык </w:t>
      </w:r>
      <w:r w:rsidR="007D2D4A">
        <w:rPr>
          <w:sz w:val="28"/>
          <w:szCs w:val="28"/>
        </w:rPr>
        <w:t>«</w:t>
      </w:r>
      <w:r w:rsidRPr="000A3E27">
        <w:rPr>
          <w:sz w:val="28"/>
          <w:szCs w:val="28"/>
        </w:rPr>
        <w:t>G</w:t>
      </w:r>
      <w:r w:rsidR="007D2D4A">
        <w:rPr>
          <w:sz w:val="28"/>
          <w:szCs w:val="28"/>
        </w:rPr>
        <w:t>-</w:t>
      </w:r>
      <w:proofErr w:type="spellStart"/>
      <w:r w:rsidRPr="000A3E27">
        <w:rPr>
          <w:sz w:val="28"/>
          <w:szCs w:val="28"/>
        </w:rPr>
        <w:t>secTLS</w:t>
      </w:r>
      <w:proofErr w:type="spellEnd"/>
      <w:r w:rsidR="007D2D4A">
        <w:rPr>
          <w:sz w:val="28"/>
          <w:szCs w:val="28"/>
        </w:rPr>
        <w:t>»</w:t>
      </w:r>
      <w:r w:rsidRPr="00DA3D37">
        <w:rPr>
          <w:sz w:val="28"/>
          <w:szCs w:val="28"/>
        </w:rPr>
        <w:t xml:space="preserve"> на рабочем столе. </w:t>
      </w:r>
    </w:p>
    <w:p w:rsidR="00A73BCC" w:rsidRDefault="00A73BCC" w:rsidP="00A73BCC"/>
    <w:p w:rsidR="00A73BCC" w:rsidRDefault="00A73BCC" w:rsidP="00A73BCC">
      <w:pPr>
        <w:jc w:val="center"/>
      </w:pPr>
      <w:r>
        <w:rPr>
          <w:noProof/>
        </w:rPr>
        <w:drawing>
          <wp:inline distT="0" distB="0" distL="0" distR="0" wp14:anchorId="64715452" wp14:editId="6ABCC539">
            <wp:extent cx="647700" cy="571500"/>
            <wp:effectExtent l="0" t="0" r="0" b="0"/>
            <wp:docPr id="5" name="Рисунок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BCC" w:rsidRPr="000A3E27" w:rsidRDefault="000E122E" w:rsidP="00A73BCC">
      <w:pPr>
        <w:pStyle w:val="a3"/>
        <w:rPr>
          <w:b w:val="0"/>
          <w:sz w:val="28"/>
        </w:rPr>
      </w:pPr>
      <w:r>
        <w:rPr>
          <w:b w:val="0"/>
          <w:sz w:val="28"/>
        </w:rPr>
        <w:t xml:space="preserve">Рисунок </w:t>
      </w:r>
      <w:r w:rsidR="00801FBC">
        <w:rPr>
          <w:b w:val="0"/>
          <w:sz w:val="28"/>
        </w:rPr>
        <w:t>6</w:t>
      </w:r>
    </w:p>
    <w:p w:rsidR="002060EE" w:rsidRPr="002E2B82" w:rsidRDefault="002060EE" w:rsidP="00A73BCC">
      <w:pPr>
        <w:pStyle w:val="a3"/>
        <w:rPr>
          <w:b w:val="0"/>
        </w:rPr>
      </w:pPr>
    </w:p>
    <w:p w:rsidR="000F2C97" w:rsidRPr="003407B7" w:rsidRDefault="003407B7" w:rsidP="000A3E27">
      <w:pPr>
        <w:ind w:firstLine="851"/>
        <w:jc w:val="both"/>
        <w:rPr>
          <w:sz w:val="28"/>
          <w:szCs w:val="28"/>
        </w:rPr>
      </w:pPr>
      <w:r w:rsidRPr="003407B7">
        <w:rPr>
          <w:sz w:val="28"/>
          <w:szCs w:val="28"/>
        </w:rPr>
        <w:t>Устан</w:t>
      </w:r>
      <w:r>
        <w:rPr>
          <w:sz w:val="28"/>
          <w:szCs w:val="28"/>
        </w:rPr>
        <w:t>ов</w:t>
      </w:r>
      <w:r w:rsidRPr="003407B7">
        <w:rPr>
          <w:sz w:val="28"/>
          <w:szCs w:val="28"/>
        </w:rPr>
        <w:t xml:space="preserve">ка завершена. Для начала настройки </w:t>
      </w:r>
      <w:r w:rsidR="000F2C97">
        <w:rPr>
          <w:sz w:val="28"/>
          <w:szCs w:val="28"/>
        </w:rPr>
        <w:t xml:space="preserve">необходимо запустить установленный </w:t>
      </w:r>
      <w:r w:rsidRPr="00C83FEB">
        <w:rPr>
          <w:sz w:val="28"/>
          <w:szCs w:val="28"/>
        </w:rPr>
        <w:t>«GsecTLS» клиент</w:t>
      </w:r>
      <w:r>
        <w:rPr>
          <w:sz w:val="28"/>
          <w:szCs w:val="28"/>
        </w:rPr>
        <w:t>.</w:t>
      </w:r>
    </w:p>
    <w:p w:rsidR="000F2C97" w:rsidRDefault="000F2C97" w:rsidP="000F2C97">
      <w:pPr>
        <w:jc w:val="center"/>
      </w:pPr>
      <w:r w:rsidRPr="004B01ED">
        <w:rPr>
          <w:noProof/>
          <w:sz w:val="24"/>
          <w:szCs w:val="24"/>
        </w:rPr>
        <w:drawing>
          <wp:inline distT="0" distB="0" distL="0" distR="0" wp14:anchorId="71AD4C22" wp14:editId="204EB0E2">
            <wp:extent cx="1709420" cy="3164840"/>
            <wp:effectExtent l="0" t="0" r="508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C97" w:rsidRPr="002060EE" w:rsidRDefault="000E122E" w:rsidP="00A73BCC">
      <w:pPr>
        <w:jc w:val="center"/>
        <w:rPr>
          <w:sz w:val="28"/>
        </w:rPr>
      </w:pPr>
      <w:r>
        <w:rPr>
          <w:sz w:val="28"/>
        </w:rPr>
        <w:t xml:space="preserve">Рисунок </w:t>
      </w:r>
      <w:r w:rsidR="00801FBC">
        <w:rPr>
          <w:sz w:val="28"/>
        </w:rPr>
        <w:t>7</w:t>
      </w:r>
    </w:p>
    <w:p w:rsidR="002060EE" w:rsidRDefault="002060EE" w:rsidP="00C009B3">
      <w:pPr>
        <w:jc w:val="both"/>
      </w:pPr>
    </w:p>
    <w:p w:rsidR="00FD504B" w:rsidRDefault="00FD504B" w:rsidP="00C009B3">
      <w:pPr>
        <w:jc w:val="both"/>
      </w:pPr>
    </w:p>
    <w:p w:rsidR="00FD504B" w:rsidRPr="0099767D" w:rsidRDefault="00FD504B" w:rsidP="00FD504B">
      <w:pPr>
        <w:pStyle w:val="2"/>
      </w:pPr>
      <w:bookmarkStart w:id="23" w:name="_Toc159936921"/>
      <w:r w:rsidRPr="0099767D">
        <w:t xml:space="preserve">Порядок </w:t>
      </w:r>
      <w:r>
        <w:t>настройки</w:t>
      </w:r>
      <w:r w:rsidRPr="0099767D">
        <w:t xml:space="preserve"> «</w:t>
      </w:r>
      <w:proofErr w:type="spellStart"/>
      <w:r w:rsidRPr="0099767D">
        <w:t>GsecTLS</w:t>
      </w:r>
      <w:proofErr w:type="spellEnd"/>
      <w:r w:rsidRPr="0099767D">
        <w:t>» клиент</w:t>
      </w:r>
      <w:bookmarkEnd w:id="23"/>
    </w:p>
    <w:p w:rsidR="00FD504B" w:rsidRDefault="00FD504B" w:rsidP="000E122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выполнения установки </w:t>
      </w:r>
      <w:r w:rsidRPr="00C83FEB">
        <w:rPr>
          <w:sz w:val="28"/>
          <w:szCs w:val="28"/>
        </w:rPr>
        <w:t>«</w:t>
      </w:r>
      <w:proofErr w:type="spellStart"/>
      <w:r w:rsidRPr="00C83FEB">
        <w:rPr>
          <w:sz w:val="28"/>
          <w:szCs w:val="28"/>
        </w:rPr>
        <w:t>GsecTLS</w:t>
      </w:r>
      <w:proofErr w:type="spellEnd"/>
      <w:r w:rsidRPr="00C83FEB">
        <w:rPr>
          <w:sz w:val="28"/>
          <w:szCs w:val="28"/>
        </w:rPr>
        <w:t>» клиент</w:t>
      </w:r>
      <w:r>
        <w:rPr>
          <w:sz w:val="28"/>
          <w:szCs w:val="28"/>
        </w:rPr>
        <w:t xml:space="preserve"> необходимо осуществить настройку точки подключения.</w:t>
      </w:r>
    </w:p>
    <w:p w:rsidR="00FD504B" w:rsidRPr="00B36DE9" w:rsidRDefault="00FD504B" w:rsidP="000E122E">
      <w:pPr>
        <w:ind w:firstLine="851"/>
        <w:jc w:val="both"/>
        <w:rPr>
          <w:sz w:val="28"/>
          <w:szCs w:val="28"/>
        </w:rPr>
      </w:pPr>
      <w:r w:rsidRPr="00B36DE9">
        <w:rPr>
          <w:sz w:val="28"/>
          <w:szCs w:val="28"/>
        </w:rPr>
        <w:t xml:space="preserve">При первом запуске может появиться </w:t>
      </w:r>
      <w:r>
        <w:rPr>
          <w:sz w:val="28"/>
          <w:szCs w:val="28"/>
        </w:rPr>
        <w:t>сообщение о необходимости введения пароля</w:t>
      </w:r>
      <w:r w:rsidR="000E122E">
        <w:rPr>
          <w:sz w:val="28"/>
          <w:szCs w:val="28"/>
        </w:rPr>
        <w:t>.</w:t>
      </w:r>
    </w:p>
    <w:p w:rsidR="00FD504B" w:rsidRDefault="00FD504B" w:rsidP="00FD504B">
      <w:pPr>
        <w:ind w:firstLine="851"/>
        <w:jc w:val="center"/>
        <w:rPr>
          <w:sz w:val="28"/>
          <w:szCs w:val="28"/>
        </w:rPr>
      </w:pPr>
      <w:r w:rsidRPr="00B36DE9">
        <w:rPr>
          <w:noProof/>
          <w:sz w:val="28"/>
          <w:szCs w:val="28"/>
        </w:rPr>
        <w:drawing>
          <wp:inline distT="0" distB="0" distL="0" distR="0" wp14:anchorId="1D83C8C6" wp14:editId="63BA03CF">
            <wp:extent cx="2058621" cy="160972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57878"/>
                    <a:stretch/>
                  </pic:blipFill>
                  <pic:spPr bwMode="auto">
                    <a:xfrm>
                      <a:off x="0" y="0"/>
                      <a:ext cx="2067757" cy="1616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122E" w:rsidRDefault="000E122E" w:rsidP="00FD504B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801FBC">
        <w:rPr>
          <w:sz w:val="28"/>
          <w:szCs w:val="28"/>
        </w:rPr>
        <w:t>8</w:t>
      </w:r>
    </w:p>
    <w:p w:rsidR="000E122E" w:rsidRDefault="000E122E" w:rsidP="00FD504B">
      <w:pPr>
        <w:ind w:firstLine="851"/>
        <w:jc w:val="center"/>
        <w:rPr>
          <w:sz w:val="28"/>
          <w:szCs w:val="28"/>
        </w:rPr>
      </w:pPr>
    </w:p>
    <w:p w:rsidR="00FD504B" w:rsidRPr="006E0D51" w:rsidRDefault="000E122E" w:rsidP="00FD504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данном случае </w:t>
      </w:r>
      <w:r w:rsidR="00FD504B" w:rsidRPr="00BD7AD4">
        <w:rPr>
          <w:sz w:val="28"/>
          <w:szCs w:val="28"/>
        </w:rPr>
        <w:t>необходимо в открывшемся окне</w:t>
      </w:r>
      <w:r w:rsidR="00FD504B">
        <w:rPr>
          <w:sz w:val="28"/>
          <w:szCs w:val="28"/>
        </w:rPr>
        <w:t xml:space="preserve"> </w:t>
      </w:r>
      <w:r w:rsidR="00FD504B" w:rsidRPr="00BD7AD4">
        <w:rPr>
          <w:sz w:val="28"/>
          <w:szCs w:val="28"/>
        </w:rPr>
        <w:t>зайти</w:t>
      </w:r>
      <w:r w:rsidR="00FD504B" w:rsidRPr="00453563">
        <w:rPr>
          <w:sz w:val="28"/>
          <w:szCs w:val="28"/>
        </w:rPr>
        <w:t xml:space="preserve"> </w:t>
      </w:r>
      <w:r w:rsidR="00FD504B">
        <w:rPr>
          <w:sz w:val="28"/>
          <w:szCs w:val="28"/>
        </w:rPr>
        <w:t>в верхнем левом углу</w:t>
      </w:r>
      <w:r w:rsidR="00FD504B" w:rsidRPr="00BD7AD4">
        <w:rPr>
          <w:sz w:val="28"/>
          <w:szCs w:val="28"/>
        </w:rPr>
        <w:t xml:space="preserve"> в </w:t>
      </w:r>
      <w:proofErr w:type="gramStart"/>
      <w:r w:rsidR="00FD504B" w:rsidRPr="00BD7AD4">
        <w:rPr>
          <w:sz w:val="28"/>
          <w:szCs w:val="28"/>
        </w:rPr>
        <w:t xml:space="preserve">меню </w:t>
      </w:r>
      <w:r w:rsidR="00FD504B" w:rsidRPr="008B1E11">
        <w:rPr>
          <w:noProof/>
          <w:sz w:val="28"/>
          <w:szCs w:val="28"/>
        </w:rPr>
        <w:drawing>
          <wp:inline distT="0" distB="0" distL="0" distR="0" wp14:anchorId="7230F8A8" wp14:editId="5BC04AC7">
            <wp:extent cx="151130" cy="158750"/>
            <wp:effectExtent l="0" t="0" r="127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04B">
        <w:rPr>
          <w:sz w:val="28"/>
          <w:szCs w:val="28"/>
        </w:rPr>
        <w:t>,</w:t>
      </w:r>
      <w:proofErr w:type="gramEnd"/>
      <w:r w:rsidR="00FD504B">
        <w:rPr>
          <w:sz w:val="28"/>
          <w:szCs w:val="28"/>
        </w:rPr>
        <w:t xml:space="preserve"> прейти в «Настройки» и снять галочку «</w:t>
      </w:r>
      <w:r>
        <w:rPr>
          <w:sz w:val="28"/>
          <w:szCs w:val="28"/>
        </w:rPr>
        <w:t>И</w:t>
      </w:r>
      <w:r w:rsidR="00FD504B">
        <w:rPr>
          <w:sz w:val="28"/>
          <w:szCs w:val="28"/>
        </w:rPr>
        <w:t>спользовать сертификат пользователя».</w:t>
      </w:r>
      <w:r w:rsidR="00FD504B" w:rsidRPr="006E0D51">
        <w:rPr>
          <w:sz w:val="28"/>
          <w:szCs w:val="28"/>
        </w:rPr>
        <w:t xml:space="preserve"> </w:t>
      </w:r>
      <w:r w:rsidR="00FD504B">
        <w:rPr>
          <w:sz w:val="28"/>
          <w:szCs w:val="28"/>
        </w:rPr>
        <w:t xml:space="preserve">Для автоматического запуска точек доступа можно установить галочку «Автоматически запускать </w:t>
      </w:r>
      <w:r w:rsidR="00FD504B">
        <w:rPr>
          <w:sz w:val="28"/>
          <w:szCs w:val="28"/>
          <w:lang w:val="en-US"/>
        </w:rPr>
        <w:t>TLS</w:t>
      </w:r>
      <w:r w:rsidR="00FD504B">
        <w:rPr>
          <w:sz w:val="28"/>
          <w:szCs w:val="28"/>
        </w:rPr>
        <w:t>-клиент при открытии приложения»</w:t>
      </w:r>
      <w:r w:rsidR="002865E6">
        <w:rPr>
          <w:sz w:val="28"/>
          <w:szCs w:val="28"/>
        </w:rPr>
        <w:t>.</w:t>
      </w:r>
    </w:p>
    <w:p w:rsidR="00FD504B" w:rsidRDefault="00C442CE" w:rsidP="00FD504B">
      <w:pPr>
        <w:jc w:val="center"/>
        <w:rPr>
          <w:noProof/>
        </w:rPr>
      </w:pPr>
      <w:r w:rsidRPr="004B01ED">
        <w:rPr>
          <w:noProof/>
          <w:sz w:val="24"/>
          <w:szCs w:val="24"/>
        </w:rPr>
        <w:drawing>
          <wp:inline distT="0" distB="0" distL="0" distR="0" wp14:anchorId="4FBEF0BA" wp14:editId="6B25EDE7">
            <wp:extent cx="1709420" cy="3164840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B85E90" wp14:editId="7F106A7D">
            <wp:extent cx="1704975" cy="320992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120628" wp14:editId="4145522C">
            <wp:extent cx="1743075" cy="32480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2CE" w:rsidRDefault="00C442CE" w:rsidP="00FD504B">
      <w:pPr>
        <w:jc w:val="center"/>
        <w:rPr>
          <w:noProof/>
        </w:rPr>
      </w:pPr>
    </w:p>
    <w:p w:rsidR="00FD504B" w:rsidRPr="006E0D51" w:rsidRDefault="00C442CE" w:rsidP="00FD504B">
      <w:pPr>
        <w:jc w:val="center"/>
      </w:pPr>
      <w:r>
        <w:rPr>
          <w:noProof/>
        </w:rPr>
        <w:drawing>
          <wp:inline distT="0" distB="0" distL="0" distR="0" wp14:anchorId="323AAE9D" wp14:editId="26702C1A">
            <wp:extent cx="1647825" cy="305252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r="2659"/>
                    <a:stretch/>
                  </pic:blipFill>
                  <pic:spPr bwMode="auto">
                    <a:xfrm>
                      <a:off x="0" y="0"/>
                      <a:ext cx="1650539" cy="3057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504B" w:rsidRPr="006E0D51">
        <w:t xml:space="preserve">   </w:t>
      </w:r>
      <w:r>
        <w:rPr>
          <w:noProof/>
        </w:rPr>
        <w:drawing>
          <wp:inline distT="0" distB="0" distL="0" distR="0" wp14:anchorId="0C499FE8" wp14:editId="5511C19A">
            <wp:extent cx="1666875" cy="31623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04B" w:rsidRDefault="00FD504B" w:rsidP="00FD504B">
      <w:pPr>
        <w:jc w:val="both"/>
      </w:pPr>
    </w:p>
    <w:p w:rsidR="00FD504B" w:rsidRDefault="005F7C56" w:rsidP="005F7C56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801FBC">
        <w:rPr>
          <w:sz w:val="28"/>
          <w:szCs w:val="28"/>
        </w:rPr>
        <w:t>9</w:t>
      </w:r>
    </w:p>
    <w:p w:rsidR="005F7C56" w:rsidRDefault="005F7C56" w:rsidP="005F7C56">
      <w:pPr>
        <w:ind w:firstLine="851"/>
        <w:jc w:val="center"/>
        <w:rPr>
          <w:sz w:val="28"/>
          <w:szCs w:val="28"/>
        </w:rPr>
      </w:pP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r w:rsidRPr="00BD7AD4">
        <w:rPr>
          <w:sz w:val="28"/>
          <w:szCs w:val="28"/>
        </w:rPr>
        <w:t>После запуска программы необходимо настроить точк</w:t>
      </w:r>
      <w:r>
        <w:rPr>
          <w:sz w:val="28"/>
          <w:szCs w:val="28"/>
        </w:rPr>
        <w:t>и</w:t>
      </w:r>
      <w:r w:rsidRPr="00BD7AD4">
        <w:rPr>
          <w:sz w:val="28"/>
          <w:szCs w:val="28"/>
        </w:rPr>
        <w:t xml:space="preserve"> подключения. Для этого </w:t>
      </w:r>
      <w:r>
        <w:rPr>
          <w:sz w:val="28"/>
          <w:szCs w:val="28"/>
        </w:rPr>
        <w:t>следует</w:t>
      </w:r>
      <w:r w:rsidRPr="00BD7AD4">
        <w:rPr>
          <w:sz w:val="28"/>
          <w:szCs w:val="28"/>
        </w:rPr>
        <w:t xml:space="preserve"> в открывшемся окне</w:t>
      </w:r>
      <w:r>
        <w:rPr>
          <w:sz w:val="28"/>
          <w:szCs w:val="28"/>
        </w:rPr>
        <w:t xml:space="preserve"> </w:t>
      </w:r>
      <w:r w:rsidRPr="00BD7AD4">
        <w:rPr>
          <w:sz w:val="28"/>
          <w:szCs w:val="28"/>
        </w:rPr>
        <w:t>зайти</w:t>
      </w:r>
      <w:r w:rsidRPr="00453563">
        <w:rPr>
          <w:sz w:val="28"/>
          <w:szCs w:val="28"/>
        </w:rPr>
        <w:t xml:space="preserve"> </w:t>
      </w:r>
      <w:r>
        <w:rPr>
          <w:sz w:val="28"/>
          <w:szCs w:val="28"/>
        </w:rPr>
        <w:t>в верхнем левом углу</w:t>
      </w:r>
      <w:r w:rsidRPr="00BD7AD4">
        <w:rPr>
          <w:sz w:val="28"/>
          <w:szCs w:val="28"/>
        </w:rPr>
        <w:t xml:space="preserve"> в </w:t>
      </w:r>
      <w:proofErr w:type="gramStart"/>
      <w:r w:rsidRPr="00BD7AD4">
        <w:rPr>
          <w:sz w:val="28"/>
          <w:szCs w:val="28"/>
        </w:rPr>
        <w:t xml:space="preserve">меню </w:t>
      </w:r>
      <w:r w:rsidRPr="008B1E11">
        <w:rPr>
          <w:noProof/>
          <w:sz w:val="28"/>
          <w:szCs w:val="28"/>
        </w:rPr>
        <w:drawing>
          <wp:inline distT="0" distB="0" distL="0" distR="0" wp14:anchorId="29A6575E" wp14:editId="6D726A9E">
            <wp:extent cx="151130" cy="158750"/>
            <wp:effectExtent l="0" t="0" r="127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7AD4">
        <w:rPr>
          <w:sz w:val="28"/>
          <w:szCs w:val="28"/>
        </w:rPr>
        <w:t>.</w:t>
      </w:r>
      <w:proofErr w:type="gramEnd"/>
    </w:p>
    <w:p w:rsidR="00FD504B" w:rsidRPr="002868BE" w:rsidRDefault="00FD504B" w:rsidP="00FD504B">
      <w:pPr>
        <w:ind w:firstLine="851"/>
        <w:jc w:val="center"/>
        <w:rPr>
          <w:sz w:val="28"/>
          <w:szCs w:val="28"/>
        </w:rPr>
      </w:pPr>
      <w:r w:rsidRPr="002868BE">
        <w:rPr>
          <w:noProof/>
          <w:sz w:val="28"/>
          <w:szCs w:val="28"/>
        </w:rPr>
        <w:drawing>
          <wp:inline distT="0" distB="0" distL="0" distR="0" wp14:anchorId="59711573" wp14:editId="6250C5E6">
            <wp:extent cx="1709420" cy="3164840"/>
            <wp:effectExtent l="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04B" w:rsidRPr="002868BE" w:rsidRDefault="002865E6" w:rsidP="00FD504B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0</w:t>
      </w:r>
    </w:p>
    <w:p w:rsidR="00FD504B" w:rsidRPr="002868BE" w:rsidRDefault="00FD504B" w:rsidP="00FD504B">
      <w:pPr>
        <w:ind w:firstLine="851"/>
        <w:jc w:val="both"/>
        <w:rPr>
          <w:sz w:val="28"/>
          <w:szCs w:val="28"/>
        </w:rPr>
      </w:pP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sz w:val="28"/>
          <w:szCs w:val="28"/>
        </w:rPr>
        <w:t xml:space="preserve">Выбрать «Настройки -&gt; Список пользовательских точек доступа» и нажать в нижнем правом углу </w:t>
      </w:r>
      <w:proofErr w:type="gramStart"/>
      <w:r w:rsidRPr="002868BE">
        <w:rPr>
          <w:sz w:val="28"/>
          <w:szCs w:val="28"/>
        </w:rPr>
        <w:t xml:space="preserve">на </w:t>
      </w:r>
      <w:r w:rsidRPr="002868BE">
        <w:rPr>
          <w:noProof/>
          <w:sz w:val="28"/>
          <w:szCs w:val="28"/>
        </w:rPr>
        <w:drawing>
          <wp:inline distT="0" distB="0" distL="0" distR="0" wp14:anchorId="4FC502B0" wp14:editId="5404F69F">
            <wp:extent cx="270510" cy="27051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8BE">
        <w:rPr>
          <w:sz w:val="28"/>
          <w:szCs w:val="28"/>
        </w:rPr>
        <w:t>.</w:t>
      </w:r>
      <w:proofErr w:type="gramEnd"/>
      <w:r w:rsidRPr="002868BE">
        <w:rPr>
          <w:sz w:val="28"/>
          <w:szCs w:val="28"/>
        </w:rPr>
        <w:t xml:space="preserve"> </w:t>
      </w:r>
    </w:p>
    <w:p w:rsidR="002865E6" w:rsidRPr="002868BE" w:rsidRDefault="002865E6" w:rsidP="00FD504B">
      <w:pPr>
        <w:ind w:firstLine="851"/>
        <w:jc w:val="both"/>
        <w:rPr>
          <w:sz w:val="28"/>
          <w:szCs w:val="28"/>
        </w:rPr>
      </w:pPr>
    </w:p>
    <w:p w:rsidR="00FD504B" w:rsidRDefault="00C442CE" w:rsidP="00FD504B">
      <w:pPr>
        <w:jc w:val="center"/>
      </w:pPr>
      <w:r w:rsidRPr="00C442CE">
        <w:rPr>
          <w:noProof/>
        </w:rPr>
        <w:t xml:space="preserve"> </w:t>
      </w:r>
      <w:r>
        <w:rPr>
          <w:noProof/>
        </w:rPr>
        <w:drawing>
          <wp:inline distT="0" distB="0" distL="0" distR="0" wp14:anchorId="5710D8D0" wp14:editId="72B0C213">
            <wp:extent cx="1704975" cy="3209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04B">
        <w:t xml:space="preserve">  </w:t>
      </w:r>
      <w:r>
        <w:rPr>
          <w:noProof/>
        </w:rPr>
        <w:drawing>
          <wp:inline distT="0" distB="0" distL="0" distR="0" wp14:anchorId="55C9D7FA" wp14:editId="05F8AE78">
            <wp:extent cx="1819275" cy="32956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04B">
        <w:t xml:space="preserve">   </w:t>
      </w:r>
      <w:r>
        <w:rPr>
          <w:noProof/>
        </w:rPr>
        <w:drawing>
          <wp:inline distT="0" distB="0" distL="0" distR="0" wp14:anchorId="669FB98F" wp14:editId="642A65F3">
            <wp:extent cx="1781175" cy="32670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04B" w:rsidRPr="002868BE" w:rsidRDefault="002865E6" w:rsidP="00FD504B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1</w:t>
      </w:r>
    </w:p>
    <w:p w:rsidR="00FD504B" w:rsidRDefault="00FD504B" w:rsidP="00FD504B">
      <w:pPr>
        <w:ind w:firstLine="851"/>
        <w:jc w:val="both"/>
        <w:rPr>
          <w:sz w:val="28"/>
          <w:szCs w:val="28"/>
        </w:rPr>
      </w:pP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r w:rsidRPr="00BD7AD4">
        <w:rPr>
          <w:sz w:val="28"/>
          <w:szCs w:val="28"/>
        </w:rPr>
        <w:t xml:space="preserve">В открывшемся окне </w:t>
      </w:r>
      <w:r>
        <w:rPr>
          <w:sz w:val="28"/>
          <w:szCs w:val="28"/>
        </w:rPr>
        <w:t>необходимо ввести данные точки подключения.</w:t>
      </w:r>
    </w:p>
    <w:p w:rsidR="00FD504B" w:rsidRDefault="00FD504B" w:rsidP="00FD504B">
      <w:pPr>
        <w:ind w:firstLine="851"/>
        <w:jc w:val="center"/>
        <w:rPr>
          <w:sz w:val="28"/>
          <w:szCs w:val="28"/>
        </w:rPr>
      </w:pPr>
      <w:r w:rsidRPr="00BE640F">
        <w:rPr>
          <w:noProof/>
          <w:sz w:val="28"/>
          <w:szCs w:val="28"/>
        </w:rPr>
        <w:drawing>
          <wp:inline distT="0" distB="0" distL="0" distR="0" wp14:anchorId="24A66B89" wp14:editId="1F781E4B">
            <wp:extent cx="3343742" cy="3057952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43742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04B" w:rsidRPr="002868BE" w:rsidRDefault="003F61BB" w:rsidP="00FD504B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2</w:t>
      </w:r>
    </w:p>
    <w:p w:rsidR="00FD504B" w:rsidRDefault="00FD504B" w:rsidP="00FD504B">
      <w:pPr>
        <w:ind w:firstLine="851"/>
        <w:jc w:val="both"/>
        <w:rPr>
          <w:sz w:val="28"/>
          <w:szCs w:val="28"/>
        </w:rPr>
      </w:pP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bookmarkStart w:id="24" w:name="_Hlk134784841"/>
      <w:r>
        <w:rPr>
          <w:sz w:val="28"/>
          <w:szCs w:val="28"/>
        </w:rPr>
        <w:t xml:space="preserve">Для подключения к </w:t>
      </w:r>
      <w:r w:rsidR="003F61BB">
        <w:rPr>
          <w:sz w:val="28"/>
          <w:szCs w:val="28"/>
        </w:rPr>
        <w:t>Национальному сегменту</w:t>
      </w:r>
      <w:r>
        <w:rPr>
          <w:sz w:val="28"/>
          <w:szCs w:val="28"/>
        </w:rPr>
        <w:t xml:space="preserve"> требуется настроить </w:t>
      </w:r>
      <w:r w:rsidR="003F61BB">
        <w:rPr>
          <w:sz w:val="28"/>
          <w:szCs w:val="28"/>
        </w:rPr>
        <w:t>две</w:t>
      </w:r>
      <w:r>
        <w:rPr>
          <w:sz w:val="28"/>
          <w:szCs w:val="28"/>
        </w:rPr>
        <w:t xml:space="preserve"> точки подключения со следующими атрибутами</w:t>
      </w:r>
      <w:r w:rsidRPr="00530DB4">
        <w:rPr>
          <w:sz w:val="28"/>
          <w:szCs w:val="28"/>
        </w:rPr>
        <w:t>:</w:t>
      </w: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FD504B" w:rsidRPr="005C22FF" w:rsidRDefault="00FD504B" w:rsidP="00FD504B">
      <w:pPr>
        <w:ind w:firstLine="851"/>
        <w:jc w:val="both"/>
        <w:rPr>
          <w:sz w:val="28"/>
          <w:szCs w:val="28"/>
        </w:rPr>
      </w:pPr>
      <w:r w:rsidRPr="005C22FF">
        <w:rPr>
          <w:sz w:val="28"/>
          <w:szCs w:val="28"/>
        </w:rPr>
        <w:t xml:space="preserve">В </w:t>
      </w:r>
      <w:r>
        <w:rPr>
          <w:sz w:val="28"/>
          <w:szCs w:val="28"/>
        </w:rPr>
        <w:t>зависимости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>от</w:t>
      </w:r>
      <w:r w:rsidRPr="005C22FF">
        <w:rPr>
          <w:sz w:val="28"/>
          <w:szCs w:val="28"/>
        </w:rPr>
        <w:t xml:space="preserve"> провайдера используются следующие IP адреса:</w:t>
      </w:r>
    </w:p>
    <w:p w:rsidR="00FD504B" w:rsidRPr="005C22FF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sz w:val="28"/>
          <w:szCs w:val="28"/>
        </w:rPr>
        <w:t>VPN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 </w:t>
      </w:r>
      <w:r w:rsidRPr="005C22FF">
        <w:rPr>
          <w:sz w:val="28"/>
          <w:szCs w:val="28"/>
        </w:rPr>
        <w:t>БОТ – 10.252.0.35</w:t>
      </w:r>
    </w:p>
    <w:p w:rsidR="00FD504B" w:rsidRPr="005C22FF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sz w:val="28"/>
          <w:szCs w:val="28"/>
        </w:rPr>
        <w:t>VPN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от </w:t>
      </w:r>
      <w:r w:rsidRPr="005C22FF">
        <w:rPr>
          <w:sz w:val="28"/>
          <w:szCs w:val="28"/>
        </w:rPr>
        <w:t>БФТ – 10.53.8.35</w:t>
      </w:r>
    </w:p>
    <w:p w:rsidR="00FD504B" w:rsidRPr="005C22FF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sz w:val="28"/>
          <w:szCs w:val="28"/>
        </w:rPr>
        <w:t>VPN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>от БТК и д</w:t>
      </w:r>
      <w:r w:rsidRPr="005C22FF">
        <w:rPr>
          <w:sz w:val="28"/>
          <w:szCs w:val="28"/>
        </w:rPr>
        <w:t>ругие – 10.101.1.35</w:t>
      </w:r>
    </w:p>
    <w:p w:rsidR="00FD504B" w:rsidRDefault="00FD504B" w:rsidP="00FD504B">
      <w:pPr>
        <w:ind w:firstLine="851"/>
        <w:jc w:val="both"/>
        <w:rPr>
          <w:sz w:val="28"/>
          <w:szCs w:val="28"/>
        </w:rPr>
      </w:pPr>
    </w:p>
    <w:bookmarkEnd w:id="24"/>
    <w:p w:rsidR="00FD504B" w:rsidRPr="00E33D5F" w:rsidRDefault="00FD504B" w:rsidP="00FD504B">
      <w:pPr>
        <w:ind w:firstLine="851"/>
        <w:jc w:val="both"/>
        <w:rPr>
          <w:sz w:val="28"/>
          <w:szCs w:val="28"/>
        </w:rPr>
      </w:pPr>
      <w:r w:rsidRPr="00E33D5F">
        <w:rPr>
          <w:b/>
          <w:sz w:val="28"/>
          <w:szCs w:val="28"/>
        </w:rPr>
        <w:t>Имя</w:t>
      </w:r>
      <w:r w:rsidRPr="00E33D5F">
        <w:rPr>
          <w:sz w:val="28"/>
          <w:szCs w:val="28"/>
        </w:rPr>
        <w:t xml:space="preserve">: </w:t>
      </w:r>
      <w:bookmarkStart w:id="25" w:name="_Hlk150523815"/>
      <w:bookmarkStart w:id="26" w:name="_Hlk150523865"/>
      <w:proofErr w:type="spellStart"/>
      <w:r w:rsidRPr="00E33D5F">
        <w:rPr>
          <w:sz w:val="28"/>
          <w:szCs w:val="28"/>
          <w:lang w:val="en-US"/>
        </w:rPr>
        <w:t>NatzSegArm</w:t>
      </w:r>
      <w:bookmarkEnd w:id="25"/>
      <w:proofErr w:type="spellEnd"/>
      <w:r w:rsidRPr="00E33D5F">
        <w:rPr>
          <w:sz w:val="28"/>
          <w:szCs w:val="28"/>
        </w:rPr>
        <w:t>.</w:t>
      </w:r>
      <w:proofErr w:type="spellStart"/>
      <w:r w:rsidRPr="00E33D5F">
        <w:rPr>
          <w:sz w:val="28"/>
          <w:szCs w:val="28"/>
        </w:rPr>
        <w:t>GsecTLS.nces</w:t>
      </w:r>
      <w:bookmarkEnd w:id="26"/>
      <w:proofErr w:type="spellEnd"/>
    </w:p>
    <w:p w:rsidR="00FD504B" w:rsidRPr="00E33D5F" w:rsidRDefault="00FD504B" w:rsidP="00FD504B">
      <w:pPr>
        <w:ind w:firstLine="851"/>
        <w:jc w:val="both"/>
        <w:rPr>
          <w:sz w:val="28"/>
          <w:szCs w:val="28"/>
        </w:rPr>
      </w:pPr>
      <w:r w:rsidRPr="00E33D5F">
        <w:rPr>
          <w:b/>
          <w:sz w:val="28"/>
          <w:szCs w:val="28"/>
        </w:rPr>
        <w:t>IP адрес</w:t>
      </w:r>
      <w:r w:rsidRPr="00E33D5F">
        <w:rPr>
          <w:sz w:val="28"/>
          <w:szCs w:val="28"/>
        </w:rPr>
        <w:t>: &lt;IP адрес провайдера&gt;</w:t>
      </w:r>
    </w:p>
    <w:p w:rsidR="00FD504B" w:rsidRPr="00E33D5F" w:rsidRDefault="00FD504B" w:rsidP="00FD504B">
      <w:pPr>
        <w:ind w:firstLine="851"/>
        <w:jc w:val="both"/>
        <w:rPr>
          <w:sz w:val="28"/>
          <w:szCs w:val="28"/>
        </w:rPr>
      </w:pPr>
      <w:r w:rsidRPr="00E33D5F">
        <w:rPr>
          <w:b/>
          <w:sz w:val="28"/>
          <w:szCs w:val="28"/>
        </w:rPr>
        <w:t>Порт</w:t>
      </w:r>
      <w:r w:rsidRPr="00E33D5F">
        <w:rPr>
          <w:sz w:val="28"/>
          <w:szCs w:val="28"/>
        </w:rPr>
        <w:t>: 11011</w:t>
      </w:r>
    </w:p>
    <w:p w:rsidR="00FD504B" w:rsidRPr="00C03D9A" w:rsidRDefault="00FD504B" w:rsidP="00FD504B">
      <w:pPr>
        <w:ind w:firstLine="851"/>
        <w:jc w:val="both"/>
        <w:rPr>
          <w:sz w:val="28"/>
          <w:szCs w:val="28"/>
        </w:rPr>
      </w:pPr>
      <w:r w:rsidRPr="00E33D5F">
        <w:rPr>
          <w:b/>
          <w:sz w:val="28"/>
          <w:szCs w:val="28"/>
        </w:rPr>
        <w:t>Локальный</w:t>
      </w:r>
      <w:r w:rsidRPr="00E33D5F">
        <w:rPr>
          <w:sz w:val="28"/>
          <w:szCs w:val="28"/>
        </w:rPr>
        <w:t xml:space="preserve"> </w:t>
      </w:r>
      <w:r w:rsidRPr="00E33D5F">
        <w:rPr>
          <w:b/>
          <w:sz w:val="28"/>
          <w:szCs w:val="28"/>
        </w:rPr>
        <w:t>порт</w:t>
      </w:r>
      <w:r w:rsidRPr="00E33D5F">
        <w:rPr>
          <w:sz w:val="28"/>
          <w:szCs w:val="28"/>
        </w:rPr>
        <w:t>: 443</w:t>
      </w:r>
    </w:p>
    <w:p w:rsidR="00FD504B" w:rsidRDefault="00FD504B" w:rsidP="00FD504B">
      <w:pPr>
        <w:ind w:firstLine="851"/>
        <w:jc w:val="both"/>
        <w:rPr>
          <w:sz w:val="28"/>
          <w:szCs w:val="28"/>
        </w:rPr>
      </w:pPr>
    </w:p>
    <w:p w:rsidR="00FD504B" w:rsidRPr="00525688" w:rsidRDefault="00FD504B" w:rsidP="00FD504B">
      <w:pPr>
        <w:ind w:firstLine="851"/>
        <w:jc w:val="both"/>
        <w:rPr>
          <w:sz w:val="28"/>
          <w:szCs w:val="28"/>
        </w:rPr>
      </w:pPr>
      <w:bookmarkStart w:id="27" w:name="_Hlk118204726"/>
      <w:r>
        <w:rPr>
          <w:sz w:val="28"/>
          <w:szCs w:val="28"/>
        </w:rPr>
        <w:t xml:space="preserve">Повторить создание </w:t>
      </w:r>
      <w:r w:rsidR="003F61BB">
        <w:rPr>
          <w:sz w:val="28"/>
          <w:szCs w:val="28"/>
        </w:rPr>
        <w:t>второй</w:t>
      </w:r>
      <w:r>
        <w:rPr>
          <w:sz w:val="28"/>
          <w:szCs w:val="28"/>
        </w:rPr>
        <w:t xml:space="preserve"> точки</w:t>
      </w:r>
    </w:p>
    <w:p w:rsidR="00FD504B" w:rsidRPr="00525688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b/>
          <w:sz w:val="28"/>
          <w:szCs w:val="28"/>
        </w:rPr>
        <w:t>Имя</w:t>
      </w:r>
      <w:r w:rsidRPr="002868BE">
        <w:rPr>
          <w:sz w:val="28"/>
          <w:szCs w:val="28"/>
        </w:rPr>
        <w:t>:</w:t>
      </w:r>
      <w:r w:rsidRPr="00525688">
        <w:rPr>
          <w:sz w:val="28"/>
          <w:szCs w:val="28"/>
        </w:rPr>
        <w:t xml:space="preserve"> </w:t>
      </w:r>
      <w:proofErr w:type="spellStart"/>
      <w:r w:rsidRPr="00AF370B">
        <w:rPr>
          <w:sz w:val="28"/>
          <w:szCs w:val="28"/>
        </w:rPr>
        <w:t>TestPage.GsecTLS.nces</w:t>
      </w:r>
      <w:proofErr w:type="spellEnd"/>
    </w:p>
    <w:p w:rsidR="00FD504B" w:rsidRPr="005C22FF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b/>
          <w:sz w:val="28"/>
          <w:szCs w:val="28"/>
        </w:rPr>
        <w:t>IP адрес</w:t>
      </w:r>
      <w:r w:rsidRPr="002868BE">
        <w:rPr>
          <w:sz w:val="28"/>
          <w:szCs w:val="28"/>
        </w:rPr>
        <w:t xml:space="preserve">: </w:t>
      </w:r>
      <w:r w:rsidRPr="005C22FF">
        <w:rPr>
          <w:sz w:val="28"/>
          <w:szCs w:val="28"/>
        </w:rPr>
        <w:t>&lt;</w:t>
      </w:r>
      <w:r w:rsidRPr="002868BE">
        <w:rPr>
          <w:sz w:val="28"/>
          <w:szCs w:val="28"/>
        </w:rPr>
        <w:t>IP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>адрес провайдера</w:t>
      </w:r>
      <w:r w:rsidRPr="005C22FF">
        <w:rPr>
          <w:sz w:val="28"/>
          <w:szCs w:val="28"/>
        </w:rPr>
        <w:t>&gt;</w:t>
      </w:r>
    </w:p>
    <w:p w:rsidR="00FD504B" w:rsidRPr="00530DB4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b/>
          <w:sz w:val="28"/>
          <w:szCs w:val="28"/>
        </w:rPr>
        <w:t>Порт</w:t>
      </w:r>
      <w:r w:rsidRPr="002868BE">
        <w:rPr>
          <w:sz w:val="28"/>
          <w:szCs w:val="28"/>
        </w:rPr>
        <w:t xml:space="preserve">: </w:t>
      </w:r>
      <w:r w:rsidRPr="00530DB4">
        <w:rPr>
          <w:sz w:val="28"/>
          <w:szCs w:val="28"/>
        </w:rPr>
        <w:t>1</w:t>
      </w:r>
      <w:r w:rsidRPr="00B2035E">
        <w:rPr>
          <w:sz w:val="28"/>
          <w:szCs w:val="28"/>
        </w:rPr>
        <w:t>1000</w:t>
      </w:r>
    </w:p>
    <w:p w:rsidR="00FD504B" w:rsidRPr="00B2035E" w:rsidRDefault="00FD504B" w:rsidP="00FD504B">
      <w:pPr>
        <w:ind w:firstLine="851"/>
        <w:jc w:val="both"/>
        <w:rPr>
          <w:sz w:val="28"/>
          <w:szCs w:val="28"/>
        </w:rPr>
      </w:pPr>
      <w:r w:rsidRPr="002868BE">
        <w:rPr>
          <w:b/>
          <w:sz w:val="28"/>
          <w:szCs w:val="28"/>
        </w:rPr>
        <w:t>Локальный</w:t>
      </w:r>
      <w:r w:rsidRPr="002868BE">
        <w:rPr>
          <w:sz w:val="28"/>
          <w:szCs w:val="28"/>
        </w:rPr>
        <w:t xml:space="preserve"> </w:t>
      </w:r>
      <w:r w:rsidRPr="002868BE">
        <w:rPr>
          <w:b/>
          <w:sz w:val="28"/>
          <w:szCs w:val="28"/>
        </w:rPr>
        <w:t>порт</w:t>
      </w:r>
      <w:r w:rsidRPr="002868BE">
        <w:rPr>
          <w:sz w:val="28"/>
          <w:szCs w:val="28"/>
        </w:rPr>
        <w:t xml:space="preserve">: </w:t>
      </w:r>
      <w:r w:rsidRPr="00B2035E">
        <w:rPr>
          <w:sz w:val="28"/>
          <w:szCs w:val="28"/>
        </w:rPr>
        <w:t>9080</w:t>
      </w:r>
    </w:p>
    <w:bookmarkEnd w:id="27"/>
    <w:p w:rsidR="00FD504B" w:rsidRPr="00E4210B" w:rsidRDefault="00FD504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3F61BB" w:rsidRDefault="003F61BB" w:rsidP="00FD504B">
      <w:pPr>
        <w:ind w:firstLine="851"/>
        <w:jc w:val="both"/>
        <w:rPr>
          <w:sz w:val="28"/>
          <w:szCs w:val="28"/>
        </w:rPr>
      </w:pP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обновления СОС и СОК РУЦ следует зайти в </w:t>
      </w:r>
      <w:r w:rsidRPr="00BD7AD4">
        <w:rPr>
          <w:sz w:val="28"/>
          <w:szCs w:val="28"/>
        </w:rPr>
        <w:t>в</w:t>
      </w:r>
      <w:r>
        <w:rPr>
          <w:sz w:val="28"/>
          <w:szCs w:val="28"/>
        </w:rPr>
        <w:t>ерхнем левом</w:t>
      </w:r>
      <w:r w:rsidRPr="00BD7AD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углу в </w:t>
      </w:r>
      <w:proofErr w:type="gramStart"/>
      <w:r>
        <w:rPr>
          <w:sz w:val="28"/>
          <w:szCs w:val="28"/>
        </w:rPr>
        <w:t xml:space="preserve">меню </w:t>
      </w:r>
      <w:r w:rsidRPr="008B1E11">
        <w:rPr>
          <w:noProof/>
          <w:sz w:val="28"/>
          <w:szCs w:val="28"/>
        </w:rPr>
        <w:drawing>
          <wp:inline distT="0" distB="0" distL="0" distR="0" wp14:anchorId="5E2EED93" wp14:editId="495D016F">
            <wp:extent cx="151130" cy="158750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  <w:proofErr w:type="gramEnd"/>
    </w:p>
    <w:p w:rsidR="00FD504B" w:rsidRPr="002868BE" w:rsidRDefault="00FD504B" w:rsidP="00FD504B">
      <w:pPr>
        <w:ind w:firstLine="851"/>
        <w:jc w:val="center"/>
        <w:rPr>
          <w:sz w:val="28"/>
          <w:szCs w:val="28"/>
        </w:rPr>
      </w:pPr>
      <w:r w:rsidRPr="002868BE">
        <w:rPr>
          <w:noProof/>
          <w:sz w:val="28"/>
          <w:szCs w:val="28"/>
        </w:rPr>
        <w:drawing>
          <wp:inline distT="0" distB="0" distL="0" distR="0" wp14:anchorId="100CE1C9" wp14:editId="593E830E">
            <wp:extent cx="1709420" cy="3164840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04B" w:rsidRPr="002868BE" w:rsidRDefault="003F61BB" w:rsidP="00FD504B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3</w:t>
      </w:r>
    </w:p>
    <w:p w:rsidR="00FD504B" w:rsidRDefault="00FD504B" w:rsidP="00FD504B">
      <w:pPr>
        <w:ind w:firstLine="851"/>
        <w:jc w:val="both"/>
        <w:rPr>
          <w:sz w:val="28"/>
          <w:szCs w:val="28"/>
        </w:rPr>
      </w:pP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r w:rsidRPr="00BD7AD4">
        <w:rPr>
          <w:sz w:val="28"/>
          <w:szCs w:val="28"/>
        </w:rPr>
        <w:t xml:space="preserve">Выбрать </w:t>
      </w:r>
      <w:r>
        <w:rPr>
          <w:sz w:val="28"/>
          <w:szCs w:val="28"/>
        </w:rPr>
        <w:t>«</w:t>
      </w:r>
      <w:r w:rsidRPr="00BD7AD4">
        <w:rPr>
          <w:sz w:val="28"/>
          <w:szCs w:val="28"/>
        </w:rPr>
        <w:t>Настройки</w:t>
      </w:r>
      <w:r>
        <w:rPr>
          <w:sz w:val="28"/>
          <w:szCs w:val="28"/>
        </w:rPr>
        <w:t>».</w:t>
      </w:r>
    </w:p>
    <w:p w:rsidR="00FD504B" w:rsidRDefault="00FD504B" w:rsidP="00FD504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обновления СОС выбрать «Ссылка для обновления списка отозванных сертификатов» и ввести ссылку</w:t>
      </w:r>
      <w:r w:rsidRPr="00D05485">
        <w:rPr>
          <w:sz w:val="28"/>
          <w:szCs w:val="28"/>
        </w:rPr>
        <w:t xml:space="preserve">: </w:t>
      </w:r>
    </w:p>
    <w:p w:rsidR="00FD504B" w:rsidRPr="00105F9D" w:rsidRDefault="00FD504B" w:rsidP="00FD504B">
      <w:pPr>
        <w:ind w:firstLine="851"/>
        <w:jc w:val="both"/>
        <w:rPr>
          <w:sz w:val="28"/>
          <w:szCs w:val="28"/>
        </w:rPr>
      </w:pPr>
      <w:r w:rsidRPr="00FD504B">
        <w:rPr>
          <w:sz w:val="28"/>
          <w:szCs w:val="28"/>
          <w:lang w:val="en-US"/>
        </w:rPr>
        <w:t>https</w:t>
      </w:r>
      <w:r w:rsidRPr="00FD504B">
        <w:rPr>
          <w:sz w:val="28"/>
          <w:szCs w:val="28"/>
        </w:rPr>
        <w:t>://</w:t>
      </w:r>
      <w:proofErr w:type="spellStart"/>
      <w:r w:rsidRPr="00FD504B">
        <w:rPr>
          <w:sz w:val="28"/>
          <w:szCs w:val="28"/>
          <w:lang w:val="en-US"/>
        </w:rPr>
        <w:t>crs</w:t>
      </w:r>
      <w:proofErr w:type="spellEnd"/>
      <w:r w:rsidRPr="00FD504B">
        <w:rPr>
          <w:sz w:val="28"/>
          <w:szCs w:val="28"/>
        </w:rPr>
        <w:t>.</w:t>
      </w:r>
      <w:proofErr w:type="spellStart"/>
      <w:r w:rsidRPr="00FD504B">
        <w:rPr>
          <w:sz w:val="28"/>
          <w:szCs w:val="28"/>
          <w:lang w:val="en-US"/>
        </w:rPr>
        <w:t>nces</w:t>
      </w:r>
      <w:proofErr w:type="spellEnd"/>
      <w:r w:rsidRPr="00FD504B">
        <w:rPr>
          <w:sz w:val="28"/>
          <w:szCs w:val="28"/>
        </w:rPr>
        <w:t>.</w:t>
      </w:r>
      <w:r w:rsidRPr="00FD504B">
        <w:rPr>
          <w:sz w:val="28"/>
          <w:szCs w:val="28"/>
          <w:lang w:val="en-US"/>
        </w:rPr>
        <w:t>by</w:t>
      </w:r>
      <w:r w:rsidRPr="00FD504B">
        <w:rPr>
          <w:sz w:val="28"/>
          <w:szCs w:val="28"/>
        </w:rPr>
        <w:t>/</w:t>
      </w:r>
      <w:r w:rsidRPr="00FD504B">
        <w:rPr>
          <w:sz w:val="28"/>
          <w:szCs w:val="28"/>
          <w:lang w:val="en-US"/>
        </w:rPr>
        <w:t>files</w:t>
      </w:r>
      <w:r w:rsidRPr="00FD504B">
        <w:rPr>
          <w:sz w:val="28"/>
          <w:szCs w:val="28"/>
        </w:rPr>
        <w:t>/</w:t>
      </w:r>
      <w:proofErr w:type="spellStart"/>
      <w:r w:rsidRPr="00FD504B">
        <w:rPr>
          <w:sz w:val="28"/>
          <w:szCs w:val="28"/>
          <w:lang w:val="en-US"/>
        </w:rPr>
        <w:t>sertifikaty</w:t>
      </w:r>
      <w:proofErr w:type="spellEnd"/>
      <w:r w:rsidRPr="00FD504B">
        <w:rPr>
          <w:sz w:val="28"/>
          <w:szCs w:val="28"/>
        </w:rPr>
        <w:t>/</w:t>
      </w:r>
      <w:proofErr w:type="spellStart"/>
      <w:r w:rsidRPr="00FD504B">
        <w:rPr>
          <w:sz w:val="28"/>
          <w:szCs w:val="28"/>
          <w:lang w:val="en-US"/>
        </w:rPr>
        <w:t>ruc</w:t>
      </w:r>
      <w:proofErr w:type="spellEnd"/>
      <w:r w:rsidRPr="00FD504B">
        <w:rPr>
          <w:sz w:val="28"/>
          <w:szCs w:val="28"/>
        </w:rPr>
        <w:t>.</w:t>
      </w:r>
      <w:proofErr w:type="spellStart"/>
      <w:r w:rsidRPr="00FD504B">
        <w:rPr>
          <w:sz w:val="28"/>
          <w:szCs w:val="28"/>
          <w:lang w:val="en-US"/>
        </w:rPr>
        <w:t>crl</w:t>
      </w:r>
      <w:proofErr w:type="spellEnd"/>
      <w:r w:rsidRPr="00FD504B">
        <w:rPr>
          <w:sz w:val="28"/>
          <w:szCs w:val="28"/>
        </w:rPr>
        <w:t>.</w:t>
      </w:r>
      <w:proofErr w:type="spellStart"/>
      <w:r w:rsidRPr="00FD504B">
        <w:rPr>
          <w:sz w:val="28"/>
          <w:szCs w:val="28"/>
          <w:lang w:val="en-US"/>
        </w:rPr>
        <w:t>pem</w:t>
      </w:r>
      <w:proofErr w:type="spellEnd"/>
    </w:p>
    <w:p w:rsidR="00105F9D" w:rsidRPr="00AF370B" w:rsidRDefault="00105F9D" w:rsidP="00FD504B">
      <w:pPr>
        <w:ind w:firstLine="851"/>
        <w:jc w:val="both"/>
        <w:rPr>
          <w:sz w:val="28"/>
          <w:szCs w:val="28"/>
        </w:rPr>
      </w:pPr>
    </w:p>
    <w:p w:rsidR="00FD504B" w:rsidRPr="002868BE" w:rsidRDefault="003F61BB" w:rsidP="00FD504B">
      <w:pPr>
        <w:ind w:firstLine="851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16E2AED" wp14:editId="4A717A19">
            <wp:extent cx="1581150" cy="297680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9091" cy="2991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04B" w:rsidRPr="002868BE">
        <w:rPr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0D674A71" wp14:editId="3B5AC6A5">
            <wp:extent cx="1685925" cy="31051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04B" w:rsidRPr="002868BE">
        <w:rPr>
          <w:sz w:val="28"/>
          <w:szCs w:val="28"/>
        </w:rPr>
        <w:t xml:space="preserve">   </w:t>
      </w:r>
      <w:r w:rsidR="00FD504B">
        <w:rPr>
          <w:noProof/>
        </w:rPr>
        <w:drawing>
          <wp:inline distT="0" distB="0" distL="0" distR="0" wp14:anchorId="370C36C5" wp14:editId="6A9DFBE8">
            <wp:extent cx="1615421" cy="2974145"/>
            <wp:effectExtent l="0" t="0" r="444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31729" cy="300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504B" w:rsidRPr="002868BE">
        <w:rPr>
          <w:sz w:val="28"/>
          <w:szCs w:val="28"/>
        </w:rPr>
        <w:t xml:space="preserve"> </w:t>
      </w:r>
    </w:p>
    <w:p w:rsidR="00FD504B" w:rsidRPr="002868BE" w:rsidRDefault="003F61BB" w:rsidP="00FD504B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4</w:t>
      </w:r>
    </w:p>
    <w:p w:rsidR="00FD504B" w:rsidRPr="002868BE" w:rsidRDefault="00FD504B" w:rsidP="00FD504B">
      <w:pPr>
        <w:jc w:val="both"/>
        <w:rPr>
          <w:sz w:val="28"/>
          <w:szCs w:val="28"/>
        </w:rPr>
      </w:pPr>
    </w:p>
    <w:p w:rsidR="00FD504B" w:rsidRDefault="00FD504B" w:rsidP="00FD504B">
      <w:pPr>
        <w:rPr>
          <w:sz w:val="22"/>
        </w:rPr>
      </w:pPr>
    </w:p>
    <w:p w:rsidR="003F61BB" w:rsidRDefault="003F61BB" w:rsidP="00FD504B">
      <w:pPr>
        <w:rPr>
          <w:sz w:val="22"/>
        </w:rPr>
      </w:pPr>
    </w:p>
    <w:p w:rsidR="003F61BB" w:rsidRDefault="003F61BB" w:rsidP="00FD504B">
      <w:pPr>
        <w:rPr>
          <w:sz w:val="22"/>
        </w:rPr>
      </w:pPr>
    </w:p>
    <w:p w:rsidR="003F61BB" w:rsidRDefault="003F61BB" w:rsidP="00FD504B">
      <w:pPr>
        <w:rPr>
          <w:sz w:val="22"/>
        </w:rPr>
      </w:pPr>
    </w:p>
    <w:p w:rsidR="003F61BB" w:rsidRDefault="003F61BB" w:rsidP="00FD504B">
      <w:pPr>
        <w:rPr>
          <w:sz w:val="22"/>
        </w:rPr>
      </w:pPr>
    </w:p>
    <w:p w:rsidR="00FD504B" w:rsidRPr="004F32E4" w:rsidRDefault="00FB77A6" w:rsidP="00FD504B">
      <w:pPr>
        <w:pStyle w:val="2"/>
      </w:pPr>
      <w:bookmarkStart w:id="28" w:name="_Toc79749143"/>
      <w:bookmarkStart w:id="29" w:name="_Toc78296400"/>
      <w:bookmarkStart w:id="30" w:name="_Toc159936922"/>
      <w:r>
        <w:t>Настройка о</w:t>
      </w:r>
      <w:r w:rsidR="00FD504B" w:rsidRPr="004F32E4">
        <w:t>бновлени</w:t>
      </w:r>
      <w:r>
        <w:t>я</w:t>
      </w:r>
      <w:r w:rsidR="00FD504B" w:rsidRPr="004F32E4">
        <w:t xml:space="preserve"> файла СОС КУЦ</w:t>
      </w:r>
      <w:bookmarkEnd w:id="28"/>
      <w:bookmarkEnd w:id="29"/>
      <w:bookmarkEnd w:id="30"/>
    </w:p>
    <w:p w:rsidR="00FD504B" w:rsidRDefault="00FD504B" w:rsidP="00FD504B"/>
    <w:p w:rsidR="00FD504B" w:rsidRDefault="00FD504B" w:rsidP="00003B06">
      <w:pPr>
        <w:jc w:val="both"/>
        <w:rPr>
          <w:b/>
          <w:sz w:val="28"/>
          <w:szCs w:val="28"/>
        </w:rPr>
      </w:pPr>
      <w:r w:rsidRPr="00641B8A">
        <w:rPr>
          <w:sz w:val="28"/>
          <w:szCs w:val="28"/>
        </w:rPr>
        <w:t xml:space="preserve">В связи с выпуском СОС КУЦ, требуется вручную заменить в программном обеспечении </w:t>
      </w:r>
      <w:proofErr w:type="spellStart"/>
      <w:r w:rsidRPr="00641B8A">
        <w:rPr>
          <w:sz w:val="28"/>
          <w:szCs w:val="28"/>
        </w:rPr>
        <w:t>GsecTLS</w:t>
      </w:r>
      <w:proofErr w:type="spellEnd"/>
      <w:r w:rsidRPr="00641B8A">
        <w:rPr>
          <w:sz w:val="28"/>
          <w:szCs w:val="28"/>
        </w:rPr>
        <w:t xml:space="preserve"> файл (</w:t>
      </w:r>
      <w:r w:rsidRPr="00CC5E37">
        <w:rPr>
          <w:b/>
          <w:sz w:val="28"/>
          <w:szCs w:val="28"/>
        </w:rPr>
        <w:t>trusted.cr</w:t>
      </w:r>
      <w:r>
        <w:rPr>
          <w:b/>
          <w:sz w:val="28"/>
          <w:szCs w:val="28"/>
          <w:lang w:val="en-US"/>
        </w:rPr>
        <w:t>t</w:t>
      </w:r>
      <w:r w:rsidRPr="00CC5E37">
        <w:rPr>
          <w:b/>
          <w:sz w:val="28"/>
          <w:szCs w:val="28"/>
        </w:rPr>
        <w:t>.</w:t>
      </w:r>
      <w:proofErr w:type="spellStart"/>
      <w:r w:rsidRPr="00CC5E37">
        <w:rPr>
          <w:b/>
          <w:sz w:val="28"/>
          <w:szCs w:val="28"/>
        </w:rPr>
        <w:t>pem</w:t>
      </w:r>
      <w:proofErr w:type="spellEnd"/>
      <w:r w:rsidRPr="00641B8A">
        <w:rPr>
          <w:sz w:val="28"/>
          <w:szCs w:val="28"/>
        </w:rPr>
        <w:t>). Файлы можно скачать, перейдя по ссылке:</w:t>
      </w:r>
      <w:r>
        <w:rPr>
          <w:sz w:val="28"/>
          <w:szCs w:val="28"/>
        </w:rPr>
        <w:br/>
      </w:r>
      <w:r w:rsidRPr="00641B8A">
        <w:rPr>
          <w:sz w:val="28"/>
          <w:szCs w:val="28"/>
        </w:rPr>
        <w:t xml:space="preserve"> </w:t>
      </w:r>
      <w:r w:rsidRPr="00444565">
        <w:rPr>
          <w:b/>
          <w:sz w:val="28"/>
          <w:szCs w:val="28"/>
        </w:rPr>
        <w:t>https://crs.nces.by/sertifikaty/</w:t>
      </w:r>
    </w:p>
    <w:p w:rsidR="00FD504B" w:rsidRDefault="00FD504B" w:rsidP="00FD504B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46AB429" wp14:editId="5C8E4450">
            <wp:extent cx="5391452" cy="465472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93244" cy="465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959" w:rsidRDefault="00403959" w:rsidP="0040395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5</w:t>
      </w:r>
    </w:p>
    <w:p w:rsidR="00403959" w:rsidRDefault="00403959" w:rsidP="00FD504B">
      <w:pPr>
        <w:rPr>
          <w:sz w:val="28"/>
          <w:szCs w:val="28"/>
        </w:rPr>
      </w:pPr>
    </w:p>
    <w:p w:rsidR="00FD504B" w:rsidRPr="00641B8A" w:rsidRDefault="00FD504B" w:rsidP="00FD504B">
      <w:pPr>
        <w:rPr>
          <w:bCs/>
          <w:sz w:val="28"/>
          <w:szCs w:val="28"/>
        </w:rPr>
      </w:pPr>
      <w:r w:rsidRPr="00641B8A">
        <w:rPr>
          <w:bCs/>
          <w:sz w:val="28"/>
          <w:szCs w:val="28"/>
        </w:rPr>
        <w:t xml:space="preserve">Замена на </w:t>
      </w:r>
      <w:r w:rsidR="007D2D4A" w:rsidRPr="007D2D4A">
        <w:rPr>
          <w:bCs/>
          <w:sz w:val="28"/>
          <w:szCs w:val="28"/>
        </w:rPr>
        <w:t>«</w:t>
      </w:r>
      <w:proofErr w:type="spellStart"/>
      <w:r w:rsidR="007D2D4A" w:rsidRPr="007D2D4A">
        <w:rPr>
          <w:bCs/>
          <w:sz w:val="28"/>
          <w:szCs w:val="28"/>
        </w:rPr>
        <w:t>GsecTLS</w:t>
      </w:r>
      <w:proofErr w:type="spellEnd"/>
      <w:r w:rsidR="007D2D4A" w:rsidRPr="007D2D4A">
        <w:rPr>
          <w:bCs/>
          <w:sz w:val="28"/>
          <w:szCs w:val="28"/>
        </w:rPr>
        <w:t xml:space="preserve">» клиент </w:t>
      </w:r>
      <w:r w:rsidRPr="00641B8A">
        <w:rPr>
          <w:bCs/>
          <w:sz w:val="28"/>
          <w:szCs w:val="28"/>
        </w:rPr>
        <w:t>выполняется следующим образом:</w:t>
      </w:r>
    </w:p>
    <w:p w:rsidR="00FD504B" w:rsidRPr="00641B8A" w:rsidRDefault="00FD504B" w:rsidP="00FD504B">
      <w:pPr>
        <w:rPr>
          <w:sz w:val="28"/>
          <w:szCs w:val="28"/>
        </w:rPr>
      </w:pPr>
    </w:p>
    <w:p w:rsidR="00FD504B" w:rsidRPr="00641B8A" w:rsidRDefault="00FD504B" w:rsidP="00FD504B">
      <w:pPr>
        <w:rPr>
          <w:b/>
          <w:bCs/>
          <w:sz w:val="28"/>
          <w:szCs w:val="28"/>
        </w:rPr>
      </w:pPr>
      <w:r w:rsidRPr="00641B8A">
        <w:rPr>
          <w:sz w:val="28"/>
          <w:szCs w:val="28"/>
        </w:rPr>
        <w:t xml:space="preserve">Для клиента используется файл </w:t>
      </w:r>
      <w:r w:rsidRPr="00641B8A">
        <w:rPr>
          <w:b/>
          <w:bCs/>
          <w:sz w:val="28"/>
          <w:szCs w:val="28"/>
        </w:rPr>
        <w:t>trusted.cr</w:t>
      </w:r>
      <w:r w:rsidRPr="00641B8A">
        <w:rPr>
          <w:b/>
          <w:bCs/>
          <w:sz w:val="28"/>
          <w:szCs w:val="28"/>
          <w:lang w:val="en-US"/>
        </w:rPr>
        <w:t>t</w:t>
      </w:r>
      <w:r w:rsidRPr="00641B8A">
        <w:rPr>
          <w:b/>
          <w:bCs/>
          <w:sz w:val="28"/>
          <w:szCs w:val="28"/>
        </w:rPr>
        <w:t>.</w:t>
      </w:r>
      <w:proofErr w:type="spellStart"/>
      <w:r w:rsidRPr="00641B8A">
        <w:rPr>
          <w:b/>
          <w:bCs/>
          <w:sz w:val="28"/>
          <w:szCs w:val="28"/>
        </w:rPr>
        <w:t>pem</w:t>
      </w:r>
      <w:proofErr w:type="spellEnd"/>
    </w:p>
    <w:p w:rsidR="00FD504B" w:rsidRPr="00641B8A" w:rsidRDefault="00FD504B" w:rsidP="00FD504B">
      <w:pPr>
        <w:rPr>
          <w:sz w:val="28"/>
          <w:szCs w:val="28"/>
        </w:rPr>
      </w:pPr>
      <w:r w:rsidRPr="00641B8A">
        <w:rPr>
          <w:sz w:val="28"/>
          <w:szCs w:val="28"/>
        </w:rPr>
        <w:t>Заменить файл в каталоге</w:t>
      </w:r>
    </w:p>
    <w:p w:rsidR="00FD504B" w:rsidRPr="000F5191" w:rsidRDefault="00FD504B" w:rsidP="00FD504B">
      <w:pPr>
        <w:rPr>
          <w:sz w:val="28"/>
          <w:szCs w:val="28"/>
          <w:lang w:val="en-US"/>
        </w:rPr>
      </w:pPr>
      <w:proofErr w:type="gramStart"/>
      <w:r w:rsidRPr="00641B8A">
        <w:rPr>
          <w:sz w:val="28"/>
          <w:szCs w:val="28"/>
        </w:rPr>
        <w:t>С</w:t>
      </w:r>
      <w:r w:rsidRPr="000F5191">
        <w:rPr>
          <w:sz w:val="28"/>
          <w:szCs w:val="28"/>
          <w:lang w:val="en-US"/>
        </w:rPr>
        <w:t>:\</w:t>
      </w:r>
      <w:r w:rsidRPr="00641B8A">
        <w:rPr>
          <w:sz w:val="28"/>
          <w:szCs w:val="28"/>
          <w:lang w:val="en-US"/>
        </w:rPr>
        <w:t>Users</w:t>
      </w:r>
      <w:r w:rsidRPr="000F5191">
        <w:rPr>
          <w:i/>
          <w:iCs/>
          <w:sz w:val="28"/>
          <w:szCs w:val="28"/>
          <w:lang w:val="en-US"/>
        </w:rPr>
        <w:t>\</w:t>
      </w:r>
      <w:proofErr w:type="gramEnd"/>
      <w:r w:rsidRPr="000F5191">
        <w:rPr>
          <w:i/>
          <w:iCs/>
          <w:sz w:val="28"/>
          <w:szCs w:val="28"/>
          <w:lang w:val="en-US"/>
        </w:rPr>
        <w:t>&lt;</w:t>
      </w:r>
      <w:r w:rsidRPr="00641B8A">
        <w:rPr>
          <w:i/>
          <w:iCs/>
          <w:sz w:val="28"/>
          <w:szCs w:val="28"/>
        </w:rPr>
        <w:t>Имя</w:t>
      </w:r>
      <w:r w:rsidRPr="000F5191">
        <w:rPr>
          <w:i/>
          <w:iCs/>
          <w:sz w:val="28"/>
          <w:szCs w:val="28"/>
          <w:lang w:val="en-US"/>
        </w:rPr>
        <w:t>_</w:t>
      </w:r>
      <w:r w:rsidRPr="00641B8A">
        <w:rPr>
          <w:i/>
          <w:iCs/>
          <w:sz w:val="28"/>
          <w:szCs w:val="28"/>
        </w:rPr>
        <w:t>пользователя</w:t>
      </w:r>
      <w:r w:rsidRPr="000F5191">
        <w:rPr>
          <w:i/>
          <w:iCs/>
          <w:sz w:val="28"/>
          <w:szCs w:val="28"/>
          <w:lang w:val="en-US"/>
        </w:rPr>
        <w:t>&gt;\</w:t>
      </w:r>
      <w:proofErr w:type="spellStart"/>
      <w:r w:rsidRPr="00641B8A">
        <w:rPr>
          <w:sz w:val="28"/>
          <w:szCs w:val="28"/>
          <w:lang w:val="en-US"/>
        </w:rPr>
        <w:t>AppData</w:t>
      </w:r>
      <w:proofErr w:type="spellEnd"/>
      <w:r w:rsidRPr="000F5191">
        <w:rPr>
          <w:sz w:val="28"/>
          <w:szCs w:val="28"/>
          <w:lang w:val="en-US"/>
        </w:rPr>
        <w:t>\</w:t>
      </w:r>
      <w:r w:rsidRPr="00641B8A">
        <w:rPr>
          <w:sz w:val="28"/>
          <w:szCs w:val="28"/>
          <w:lang w:val="en-US"/>
        </w:rPr>
        <w:t>Local</w:t>
      </w:r>
      <w:r w:rsidRPr="000F5191">
        <w:rPr>
          <w:sz w:val="28"/>
          <w:szCs w:val="28"/>
          <w:lang w:val="en-US"/>
        </w:rPr>
        <w:t>\</w:t>
      </w:r>
      <w:proofErr w:type="spellStart"/>
      <w:r w:rsidRPr="00641B8A">
        <w:rPr>
          <w:sz w:val="28"/>
          <w:szCs w:val="28"/>
          <w:lang w:val="en-US"/>
        </w:rPr>
        <w:t>gsectls</w:t>
      </w:r>
      <w:proofErr w:type="spellEnd"/>
      <w:r w:rsidRPr="000F5191">
        <w:rPr>
          <w:sz w:val="28"/>
          <w:szCs w:val="28"/>
          <w:lang w:val="en-US"/>
        </w:rPr>
        <w:t>\</w:t>
      </w:r>
      <w:r w:rsidRPr="00641B8A">
        <w:rPr>
          <w:sz w:val="28"/>
          <w:szCs w:val="28"/>
          <w:lang w:val="en-US"/>
        </w:rPr>
        <w:t>certs</w:t>
      </w:r>
      <w:r w:rsidRPr="000F5191">
        <w:rPr>
          <w:sz w:val="28"/>
          <w:szCs w:val="28"/>
          <w:lang w:val="en-US"/>
        </w:rPr>
        <w:t>\</w:t>
      </w:r>
    </w:p>
    <w:p w:rsidR="00FD504B" w:rsidRPr="000F5191" w:rsidRDefault="00FD504B" w:rsidP="00FD504B">
      <w:pPr>
        <w:rPr>
          <w:sz w:val="28"/>
          <w:szCs w:val="28"/>
          <w:lang w:val="en-US"/>
        </w:rPr>
      </w:pPr>
    </w:p>
    <w:p w:rsidR="00FD504B" w:rsidRPr="00641B8A" w:rsidRDefault="00FD504B" w:rsidP="00FD504B">
      <w:pPr>
        <w:rPr>
          <w:b/>
          <w:i/>
          <w:sz w:val="28"/>
          <w:szCs w:val="28"/>
          <w:u w:val="single"/>
        </w:rPr>
      </w:pPr>
      <w:r w:rsidRPr="00641B8A">
        <w:rPr>
          <w:b/>
          <w:i/>
          <w:sz w:val="28"/>
          <w:szCs w:val="28"/>
          <w:u w:val="single"/>
        </w:rPr>
        <w:t>Примечание:</w:t>
      </w:r>
    </w:p>
    <w:p w:rsidR="00FD504B" w:rsidRPr="00003B06" w:rsidRDefault="00FD504B" w:rsidP="00FD504B">
      <w:pPr>
        <w:rPr>
          <w:sz w:val="28"/>
          <w:szCs w:val="28"/>
        </w:rPr>
      </w:pPr>
      <w:r w:rsidRPr="00003B06">
        <w:rPr>
          <w:sz w:val="28"/>
          <w:szCs w:val="28"/>
        </w:rPr>
        <w:t xml:space="preserve">Если папка </w:t>
      </w:r>
      <w:proofErr w:type="spellStart"/>
      <w:r w:rsidRPr="00003B06">
        <w:rPr>
          <w:sz w:val="28"/>
          <w:szCs w:val="28"/>
          <w:lang w:val="en-US"/>
        </w:rPr>
        <w:t>AppData</w:t>
      </w:r>
      <w:proofErr w:type="spellEnd"/>
      <w:r w:rsidRPr="00003B06">
        <w:rPr>
          <w:sz w:val="28"/>
          <w:szCs w:val="28"/>
        </w:rPr>
        <w:t xml:space="preserve"> не отображается:</w:t>
      </w:r>
    </w:p>
    <w:p w:rsidR="00FD504B" w:rsidRPr="00003B06" w:rsidRDefault="00FD504B" w:rsidP="00FD504B">
      <w:pPr>
        <w:pStyle w:val="trt0xe"/>
        <w:numPr>
          <w:ilvl w:val="0"/>
          <w:numId w:val="7"/>
        </w:numPr>
        <w:shd w:val="clear" w:color="auto" w:fill="FFFFFF"/>
        <w:spacing w:before="0" w:beforeAutospacing="0" w:after="60" w:afterAutospacing="0"/>
        <w:ind w:left="0" w:firstLine="709"/>
        <w:rPr>
          <w:sz w:val="28"/>
          <w:szCs w:val="28"/>
        </w:rPr>
      </w:pPr>
      <w:r w:rsidRPr="00003B06">
        <w:rPr>
          <w:sz w:val="28"/>
          <w:szCs w:val="28"/>
        </w:rPr>
        <w:t>Откройте проводник.</w:t>
      </w:r>
    </w:p>
    <w:p w:rsidR="00FD504B" w:rsidRPr="00003B06" w:rsidRDefault="00FD504B" w:rsidP="00FD504B">
      <w:pPr>
        <w:pStyle w:val="trt0xe"/>
        <w:numPr>
          <w:ilvl w:val="0"/>
          <w:numId w:val="7"/>
        </w:numPr>
        <w:shd w:val="clear" w:color="auto" w:fill="FFFFFF"/>
        <w:spacing w:before="0" w:beforeAutospacing="0" w:after="60" w:afterAutospacing="0"/>
        <w:ind w:left="0" w:firstLine="709"/>
        <w:rPr>
          <w:sz w:val="28"/>
          <w:szCs w:val="28"/>
        </w:rPr>
      </w:pPr>
      <w:r w:rsidRPr="00003B06">
        <w:rPr>
          <w:sz w:val="28"/>
          <w:szCs w:val="28"/>
        </w:rPr>
        <w:t>Поставьте галочку напротив «Скрытые элементы».</w:t>
      </w:r>
    </w:p>
    <w:p w:rsidR="00FD504B" w:rsidRPr="00641B8A" w:rsidRDefault="00FD504B" w:rsidP="00FD504B">
      <w:pPr>
        <w:pStyle w:val="trt0xe"/>
        <w:shd w:val="clear" w:color="auto" w:fill="FFFFFF"/>
        <w:spacing w:before="0" w:beforeAutospacing="0" w:after="60" w:afterAutospacing="0"/>
        <w:ind w:left="709"/>
        <w:rPr>
          <w:color w:val="202124"/>
          <w:sz w:val="28"/>
          <w:szCs w:val="28"/>
        </w:rPr>
      </w:pPr>
      <w:r w:rsidRPr="00641B8A">
        <w:rPr>
          <w:noProof/>
          <w:color w:val="202124"/>
          <w:sz w:val="28"/>
          <w:szCs w:val="28"/>
          <w:lang w:eastAsia="ru-RU"/>
        </w:rPr>
        <w:drawing>
          <wp:inline distT="0" distB="0" distL="0" distR="0" wp14:anchorId="58DF8C79" wp14:editId="131CEEE1">
            <wp:extent cx="5334000" cy="1504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04B" w:rsidRPr="00403959" w:rsidRDefault="00403959" w:rsidP="00403959">
      <w:pPr>
        <w:jc w:val="center"/>
        <w:rPr>
          <w:sz w:val="28"/>
          <w:szCs w:val="28"/>
        </w:rPr>
      </w:pPr>
      <w:r w:rsidRPr="00403959"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6</w:t>
      </w:r>
    </w:p>
    <w:p w:rsidR="00FD504B" w:rsidRPr="00641B8A" w:rsidRDefault="00FD504B" w:rsidP="00FD504B">
      <w:pPr>
        <w:rPr>
          <w:sz w:val="28"/>
          <w:szCs w:val="28"/>
        </w:rPr>
      </w:pPr>
    </w:p>
    <w:p w:rsidR="00FD504B" w:rsidRPr="00641B8A" w:rsidRDefault="00FD504B" w:rsidP="007D2D4A">
      <w:pPr>
        <w:jc w:val="both"/>
        <w:rPr>
          <w:sz w:val="28"/>
          <w:szCs w:val="28"/>
        </w:rPr>
      </w:pPr>
      <w:r w:rsidRPr="00641B8A">
        <w:rPr>
          <w:sz w:val="28"/>
          <w:szCs w:val="28"/>
        </w:rPr>
        <w:t xml:space="preserve">После замены файл </w:t>
      </w:r>
      <w:r w:rsidRPr="00641B8A">
        <w:rPr>
          <w:b/>
          <w:bCs/>
          <w:sz w:val="28"/>
          <w:szCs w:val="28"/>
        </w:rPr>
        <w:t>trusted.cr</w:t>
      </w:r>
      <w:r w:rsidRPr="00641B8A">
        <w:rPr>
          <w:b/>
          <w:bCs/>
          <w:sz w:val="28"/>
          <w:szCs w:val="28"/>
          <w:lang w:val="en-US"/>
        </w:rPr>
        <w:t>t</w:t>
      </w:r>
      <w:r w:rsidRPr="00641B8A">
        <w:rPr>
          <w:b/>
          <w:bCs/>
          <w:sz w:val="28"/>
          <w:szCs w:val="28"/>
        </w:rPr>
        <w:t>.</w:t>
      </w:r>
      <w:proofErr w:type="spellStart"/>
      <w:r w:rsidRPr="00641B8A">
        <w:rPr>
          <w:b/>
          <w:bCs/>
          <w:sz w:val="28"/>
          <w:szCs w:val="28"/>
        </w:rPr>
        <w:t>pem</w:t>
      </w:r>
      <w:proofErr w:type="spellEnd"/>
      <w:r w:rsidRPr="00270EA6">
        <w:rPr>
          <w:sz w:val="28"/>
          <w:szCs w:val="28"/>
        </w:rPr>
        <w:t xml:space="preserve"> </w:t>
      </w:r>
      <w:r w:rsidRPr="00641B8A">
        <w:rPr>
          <w:sz w:val="28"/>
          <w:szCs w:val="28"/>
        </w:rPr>
        <w:t xml:space="preserve">необходимо перезагрузить </w:t>
      </w:r>
      <w:r w:rsidR="007D2D4A" w:rsidRPr="007D2D4A">
        <w:rPr>
          <w:sz w:val="28"/>
          <w:szCs w:val="28"/>
        </w:rPr>
        <w:t>«</w:t>
      </w:r>
      <w:proofErr w:type="spellStart"/>
      <w:r w:rsidR="007D2D4A" w:rsidRPr="007D2D4A">
        <w:rPr>
          <w:sz w:val="28"/>
          <w:szCs w:val="28"/>
        </w:rPr>
        <w:t>GsecTLS</w:t>
      </w:r>
      <w:proofErr w:type="spellEnd"/>
      <w:r w:rsidR="007D2D4A" w:rsidRPr="007D2D4A">
        <w:rPr>
          <w:sz w:val="28"/>
          <w:szCs w:val="28"/>
        </w:rPr>
        <w:t>» клиент</w:t>
      </w:r>
      <w:r w:rsidRPr="00641B8A">
        <w:rPr>
          <w:sz w:val="28"/>
          <w:szCs w:val="28"/>
        </w:rPr>
        <w:t>.</w:t>
      </w:r>
    </w:p>
    <w:p w:rsidR="00FD504B" w:rsidRDefault="00FD504B" w:rsidP="00C009B3">
      <w:pPr>
        <w:jc w:val="both"/>
      </w:pPr>
    </w:p>
    <w:p w:rsidR="00182067" w:rsidRPr="002E2B82" w:rsidRDefault="00182067" w:rsidP="005D7246">
      <w:pPr>
        <w:ind w:left="143" w:firstLine="708"/>
        <w:jc w:val="center"/>
        <w:rPr>
          <w:sz w:val="24"/>
        </w:rPr>
      </w:pPr>
      <w:bookmarkStart w:id="31" w:name="_Toc66199895"/>
    </w:p>
    <w:p w:rsidR="001528C2" w:rsidRDefault="00182067" w:rsidP="00FD504B">
      <w:pPr>
        <w:pStyle w:val="10"/>
      </w:pPr>
      <w:bookmarkStart w:id="32" w:name="_Toc118197648"/>
      <w:bookmarkStart w:id="33" w:name="_Toc159936923"/>
      <w:bookmarkEnd w:id="31"/>
      <w:r w:rsidRPr="00211CCD">
        <w:t xml:space="preserve">Проверка доступа </w:t>
      </w:r>
      <w:r w:rsidR="00A63A08">
        <w:t>к тестовому сайту</w:t>
      </w:r>
      <w:bookmarkEnd w:id="33"/>
    </w:p>
    <w:bookmarkEnd w:id="32"/>
    <w:p w:rsidR="00182067" w:rsidRPr="002868BE" w:rsidRDefault="00270EA6" w:rsidP="00EB71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проверки доступа необходимо запустить</w:t>
      </w:r>
      <w:r w:rsidR="00182067" w:rsidRPr="00211CCD">
        <w:rPr>
          <w:sz w:val="28"/>
          <w:szCs w:val="28"/>
        </w:rPr>
        <w:t xml:space="preserve"> «</w:t>
      </w:r>
      <w:proofErr w:type="spellStart"/>
      <w:r w:rsidR="00182067" w:rsidRPr="00211CCD">
        <w:rPr>
          <w:sz w:val="28"/>
          <w:szCs w:val="28"/>
        </w:rPr>
        <w:t>GsecTLS</w:t>
      </w:r>
      <w:proofErr w:type="spellEnd"/>
      <w:r w:rsidR="00182067" w:rsidRPr="00211CCD">
        <w:rPr>
          <w:sz w:val="28"/>
          <w:szCs w:val="28"/>
        </w:rPr>
        <w:t>»</w:t>
      </w:r>
      <w:r w:rsidR="00EE558A">
        <w:rPr>
          <w:sz w:val="28"/>
          <w:szCs w:val="28"/>
        </w:rPr>
        <w:t>,</w:t>
      </w:r>
      <w:r w:rsidR="00182067" w:rsidRPr="00211CCD">
        <w:rPr>
          <w:sz w:val="28"/>
          <w:szCs w:val="28"/>
        </w:rPr>
        <w:t xml:space="preserve"> далее на</w:t>
      </w:r>
      <w:r>
        <w:rPr>
          <w:sz w:val="28"/>
          <w:szCs w:val="28"/>
        </w:rPr>
        <w:t>жать</w:t>
      </w:r>
      <w:r w:rsidR="00182067" w:rsidRPr="00211CCD">
        <w:rPr>
          <w:sz w:val="28"/>
          <w:szCs w:val="28"/>
        </w:rPr>
        <w:t xml:space="preserve"> кнопку «Запуск»</w:t>
      </w:r>
      <w:r>
        <w:rPr>
          <w:sz w:val="28"/>
          <w:szCs w:val="28"/>
        </w:rPr>
        <w:t xml:space="preserve"> </w:t>
      </w:r>
      <w:r w:rsidRPr="00211CCD">
        <w:rPr>
          <w:sz w:val="28"/>
          <w:szCs w:val="28"/>
        </w:rPr>
        <w:t>–</w:t>
      </w:r>
      <w:r w:rsidR="00182067" w:rsidRPr="00211CCD">
        <w:rPr>
          <w:sz w:val="28"/>
          <w:szCs w:val="28"/>
        </w:rPr>
        <w:t xml:space="preserve"> выполн</w:t>
      </w:r>
      <w:r>
        <w:rPr>
          <w:sz w:val="28"/>
          <w:szCs w:val="28"/>
        </w:rPr>
        <w:t>ится</w:t>
      </w:r>
      <w:r w:rsidR="00182067" w:rsidRPr="00211CCD">
        <w:rPr>
          <w:sz w:val="28"/>
          <w:szCs w:val="28"/>
        </w:rPr>
        <w:t xml:space="preserve"> запуск </w:t>
      </w:r>
      <w:r w:rsidR="007D2D4A" w:rsidRPr="007D2D4A">
        <w:rPr>
          <w:sz w:val="28"/>
          <w:szCs w:val="28"/>
        </w:rPr>
        <w:t>«</w:t>
      </w:r>
      <w:proofErr w:type="spellStart"/>
      <w:r w:rsidR="007D2D4A" w:rsidRPr="007D2D4A">
        <w:rPr>
          <w:sz w:val="28"/>
          <w:szCs w:val="28"/>
        </w:rPr>
        <w:t>GsecTLS</w:t>
      </w:r>
      <w:proofErr w:type="spellEnd"/>
      <w:r w:rsidR="007D2D4A" w:rsidRPr="007D2D4A">
        <w:rPr>
          <w:sz w:val="28"/>
          <w:szCs w:val="28"/>
        </w:rPr>
        <w:t>» клиент</w:t>
      </w:r>
      <w:r w:rsidR="00A63A08">
        <w:rPr>
          <w:sz w:val="28"/>
          <w:szCs w:val="28"/>
        </w:rPr>
        <w:t>.</w:t>
      </w:r>
      <w:r w:rsidR="00182067" w:rsidRPr="00211CCD">
        <w:rPr>
          <w:sz w:val="28"/>
          <w:szCs w:val="28"/>
        </w:rPr>
        <w:t xml:space="preserve"> </w:t>
      </w:r>
    </w:p>
    <w:p w:rsidR="00EB71D4" w:rsidRDefault="00EB71D4" w:rsidP="00182067">
      <w:pPr>
        <w:ind w:firstLine="851"/>
        <w:jc w:val="both"/>
        <w:rPr>
          <w:sz w:val="28"/>
          <w:szCs w:val="28"/>
        </w:rPr>
      </w:pPr>
    </w:p>
    <w:p w:rsidR="00EE558A" w:rsidRDefault="00EE558A" w:rsidP="00EE558A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перехода к тестовой странице в браузере необходимо набрать </w:t>
      </w:r>
      <w:hyperlink r:id="rId39" w:history="1">
        <w:r w:rsidRPr="00577901">
          <w:rPr>
            <w:rStyle w:val="a7"/>
            <w:sz w:val="28"/>
            <w:szCs w:val="28"/>
          </w:rPr>
          <w:t>http://127.0.0.1:9080/</w:t>
        </w:r>
      </w:hyperlink>
      <w:r>
        <w:rPr>
          <w:sz w:val="28"/>
          <w:szCs w:val="28"/>
        </w:rPr>
        <w:t>. Должен открыться тестовый сайт.</w:t>
      </w:r>
    </w:p>
    <w:p w:rsidR="00182067" w:rsidRPr="00211CCD" w:rsidRDefault="00182067" w:rsidP="00182067">
      <w:pPr>
        <w:ind w:firstLine="851"/>
        <w:jc w:val="both"/>
        <w:rPr>
          <w:sz w:val="28"/>
          <w:szCs w:val="28"/>
        </w:rPr>
      </w:pPr>
    </w:p>
    <w:p w:rsidR="00182067" w:rsidRDefault="005E3028" w:rsidP="00811EE0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D62070B" wp14:editId="0A7D4D06">
            <wp:extent cx="5471232" cy="30518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74712" cy="3053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959" w:rsidRDefault="00403959" w:rsidP="00811EE0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01FBC">
        <w:rPr>
          <w:sz w:val="28"/>
          <w:szCs w:val="28"/>
        </w:rPr>
        <w:t>7</w:t>
      </w:r>
    </w:p>
    <w:sectPr w:rsidR="00403959" w:rsidSect="00A6276A">
      <w:footerReference w:type="default" r:id="rId41"/>
      <w:pgSz w:w="11906" w:h="16838"/>
      <w:pgMar w:top="851" w:right="850" w:bottom="56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62DB" w:rsidRDefault="006962DB" w:rsidP="004A2750">
      <w:r>
        <w:separator/>
      </w:r>
    </w:p>
  </w:endnote>
  <w:endnote w:type="continuationSeparator" w:id="0">
    <w:p w:rsidR="006962DB" w:rsidRDefault="006962DB" w:rsidP="004A27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-Bold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1570858"/>
      <w:docPartObj>
        <w:docPartGallery w:val="Page Numbers (Bottom of Page)"/>
        <w:docPartUnique/>
      </w:docPartObj>
    </w:sdtPr>
    <w:sdtEndPr/>
    <w:sdtContent>
      <w:p w:rsidR="00BB09D1" w:rsidRDefault="00BB09D1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2469">
          <w:rPr>
            <w:noProof/>
          </w:rPr>
          <w:t>2</w:t>
        </w:r>
        <w:r>
          <w:fldChar w:fldCharType="end"/>
        </w:r>
      </w:p>
    </w:sdtContent>
  </w:sdt>
  <w:p w:rsidR="00BB09D1" w:rsidRDefault="00BB09D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62DB" w:rsidRDefault="006962DB" w:rsidP="004A2750">
      <w:r>
        <w:separator/>
      </w:r>
    </w:p>
  </w:footnote>
  <w:footnote w:type="continuationSeparator" w:id="0">
    <w:p w:rsidR="006962DB" w:rsidRDefault="006962DB" w:rsidP="004A27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57074E"/>
    <w:multiLevelType w:val="multilevel"/>
    <w:tmpl w:val="F0AA6E7A"/>
    <w:styleLink w:val="1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hint="default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1F483E47"/>
    <w:multiLevelType w:val="multilevel"/>
    <w:tmpl w:val="08DE6F78"/>
    <w:lvl w:ilvl="0">
      <w:start w:val="1"/>
      <w:numFmt w:val="decimal"/>
      <w:pStyle w:val="10"/>
      <w:lvlText w:val="%1."/>
      <w:lvlJc w:val="left"/>
      <w:pPr>
        <w:ind w:left="360" w:hanging="360"/>
      </w:pPr>
    </w:lvl>
    <w:lvl w:ilvl="1">
      <w:start w:val="1"/>
      <w:numFmt w:val="decimal"/>
      <w:pStyle w:val="2"/>
      <w:lvlText w:val="%1.%2."/>
      <w:lvlJc w:val="left"/>
      <w:pPr>
        <w:ind w:left="3268" w:hanging="432"/>
      </w:pPr>
    </w:lvl>
    <w:lvl w:ilvl="2">
      <w:start w:val="1"/>
      <w:numFmt w:val="decimal"/>
      <w:pStyle w:val="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2A95769"/>
    <w:multiLevelType w:val="hybridMultilevel"/>
    <w:tmpl w:val="940AAA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DB5E27"/>
    <w:multiLevelType w:val="hybridMultilevel"/>
    <w:tmpl w:val="8EBAE132"/>
    <w:lvl w:ilvl="0" w:tplc="80A0236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58505005"/>
    <w:multiLevelType w:val="hybridMultilevel"/>
    <w:tmpl w:val="35600AAE"/>
    <w:lvl w:ilvl="0" w:tplc="1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6B1F3E"/>
    <w:multiLevelType w:val="hybridMultilevel"/>
    <w:tmpl w:val="8E2EF17E"/>
    <w:lvl w:ilvl="0" w:tplc="EFBA3E06">
      <w:start w:val="1"/>
      <w:numFmt w:val="decimal"/>
      <w:lvlText w:val="%1"/>
      <w:lvlJc w:val="left"/>
      <w:pPr>
        <w:ind w:left="144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33777A8"/>
    <w:multiLevelType w:val="multilevel"/>
    <w:tmpl w:val="8DEC3B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37A5DED"/>
    <w:multiLevelType w:val="multilevel"/>
    <w:tmpl w:val="525E596C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8" w15:restartNumberingAfterBreak="0">
    <w:nsid w:val="7C3D7F6B"/>
    <w:multiLevelType w:val="multilevel"/>
    <w:tmpl w:val="F0AA6E7A"/>
    <w:numStyleLink w:val="1"/>
  </w:abstractNum>
  <w:num w:numId="1">
    <w:abstractNumId w:val="7"/>
  </w:num>
  <w:num w:numId="2">
    <w:abstractNumId w:val="2"/>
  </w:num>
  <w:num w:numId="3">
    <w:abstractNumId w:val="0"/>
  </w:num>
  <w:num w:numId="4">
    <w:abstractNumId w:val="8"/>
    <w:lvlOverride w:ilvl="0">
      <w:lvl w:ilvl="0">
        <w:start w:val="1"/>
        <w:numFmt w:val="decimal"/>
        <w:lvlText w:val="%1"/>
        <w:lvlJc w:val="left"/>
        <w:pPr>
          <w:tabs>
            <w:tab w:val="num" w:pos="284"/>
          </w:tabs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ascii="Times New Roman" w:hAnsi="Times New Roman" w:hint="default"/>
          <w:sz w:val="24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5">
    <w:abstractNumId w:val="3"/>
  </w:num>
  <w:num w:numId="6">
    <w:abstractNumId w:val="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1A89"/>
    <w:rsid w:val="0000323D"/>
    <w:rsid w:val="00003B06"/>
    <w:rsid w:val="000223C8"/>
    <w:rsid w:val="00035297"/>
    <w:rsid w:val="00037AA1"/>
    <w:rsid w:val="00044078"/>
    <w:rsid w:val="000579CB"/>
    <w:rsid w:val="00082E20"/>
    <w:rsid w:val="000A3E27"/>
    <w:rsid w:val="000B2863"/>
    <w:rsid w:val="000C3A33"/>
    <w:rsid w:val="000C7BE8"/>
    <w:rsid w:val="000D5ED7"/>
    <w:rsid w:val="000E122E"/>
    <w:rsid w:val="000F19D2"/>
    <w:rsid w:val="000F2C97"/>
    <w:rsid w:val="000F37E6"/>
    <w:rsid w:val="000F5191"/>
    <w:rsid w:val="000F66E4"/>
    <w:rsid w:val="001006A7"/>
    <w:rsid w:val="00105F9D"/>
    <w:rsid w:val="0010618B"/>
    <w:rsid w:val="00120B88"/>
    <w:rsid w:val="00133E42"/>
    <w:rsid w:val="001355B8"/>
    <w:rsid w:val="001446D2"/>
    <w:rsid w:val="001507C6"/>
    <w:rsid w:val="001528C2"/>
    <w:rsid w:val="0016009B"/>
    <w:rsid w:val="00167E2F"/>
    <w:rsid w:val="00182067"/>
    <w:rsid w:val="001B2EE9"/>
    <w:rsid w:val="001C26C0"/>
    <w:rsid w:val="001C6413"/>
    <w:rsid w:val="001D2896"/>
    <w:rsid w:val="001D6D6B"/>
    <w:rsid w:val="002060EE"/>
    <w:rsid w:val="00206163"/>
    <w:rsid w:val="002067E9"/>
    <w:rsid w:val="00212DD7"/>
    <w:rsid w:val="002136B3"/>
    <w:rsid w:val="002243F4"/>
    <w:rsid w:val="002522D4"/>
    <w:rsid w:val="00270EA6"/>
    <w:rsid w:val="002865E6"/>
    <w:rsid w:val="002868BE"/>
    <w:rsid w:val="002A2EFF"/>
    <w:rsid w:val="002B3ACE"/>
    <w:rsid w:val="002D6E0B"/>
    <w:rsid w:val="002E2915"/>
    <w:rsid w:val="002E2B82"/>
    <w:rsid w:val="002E7ED2"/>
    <w:rsid w:val="00312E83"/>
    <w:rsid w:val="00316F2D"/>
    <w:rsid w:val="003329E7"/>
    <w:rsid w:val="00334660"/>
    <w:rsid w:val="003407B7"/>
    <w:rsid w:val="00351DCB"/>
    <w:rsid w:val="00365F80"/>
    <w:rsid w:val="003855B2"/>
    <w:rsid w:val="003D3C86"/>
    <w:rsid w:val="003E66F7"/>
    <w:rsid w:val="003F3109"/>
    <w:rsid w:val="003F457E"/>
    <w:rsid w:val="003F45E3"/>
    <w:rsid w:val="003F61BB"/>
    <w:rsid w:val="0040249A"/>
    <w:rsid w:val="00402B5C"/>
    <w:rsid w:val="00403959"/>
    <w:rsid w:val="00424ABB"/>
    <w:rsid w:val="004321D6"/>
    <w:rsid w:val="0043475C"/>
    <w:rsid w:val="00453563"/>
    <w:rsid w:val="0045795B"/>
    <w:rsid w:val="00490F46"/>
    <w:rsid w:val="004A2750"/>
    <w:rsid w:val="004B01ED"/>
    <w:rsid w:val="004E7481"/>
    <w:rsid w:val="004F32E4"/>
    <w:rsid w:val="00502910"/>
    <w:rsid w:val="00511084"/>
    <w:rsid w:val="0051378C"/>
    <w:rsid w:val="00530DB4"/>
    <w:rsid w:val="005453E4"/>
    <w:rsid w:val="00555A9F"/>
    <w:rsid w:val="00560380"/>
    <w:rsid w:val="0056398E"/>
    <w:rsid w:val="005648B7"/>
    <w:rsid w:val="00567104"/>
    <w:rsid w:val="00590AAC"/>
    <w:rsid w:val="005A1649"/>
    <w:rsid w:val="005A4367"/>
    <w:rsid w:val="005B450F"/>
    <w:rsid w:val="005C0ABC"/>
    <w:rsid w:val="005D7246"/>
    <w:rsid w:val="005D74C2"/>
    <w:rsid w:val="005E3028"/>
    <w:rsid w:val="005F0CE7"/>
    <w:rsid w:val="005F7C56"/>
    <w:rsid w:val="00600210"/>
    <w:rsid w:val="00605F3D"/>
    <w:rsid w:val="00617967"/>
    <w:rsid w:val="00617E4B"/>
    <w:rsid w:val="00623C03"/>
    <w:rsid w:val="006246F1"/>
    <w:rsid w:val="00631B55"/>
    <w:rsid w:val="00641B8A"/>
    <w:rsid w:val="00651109"/>
    <w:rsid w:val="00656220"/>
    <w:rsid w:val="00663BF9"/>
    <w:rsid w:val="00672B01"/>
    <w:rsid w:val="00673053"/>
    <w:rsid w:val="00674700"/>
    <w:rsid w:val="006962DB"/>
    <w:rsid w:val="006B062B"/>
    <w:rsid w:val="006B47EC"/>
    <w:rsid w:val="006C26F2"/>
    <w:rsid w:val="006C3156"/>
    <w:rsid w:val="006E0D51"/>
    <w:rsid w:val="006E7F82"/>
    <w:rsid w:val="006F1171"/>
    <w:rsid w:val="00701543"/>
    <w:rsid w:val="00712746"/>
    <w:rsid w:val="00722F45"/>
    <w:rsid w:val="007238D6"/>
    <w:rsid w:val="00731010"/>
    <w:rsid w:val="00741A89"/>
    <w:rsid w:val="00747647"/>
    <w:rsid w:val="00752655"/>
    <w:rsid w:val="00761CDC"/>
    <w:rsid w:val="00762B05"/>
    <w:rsid w:val="00762DCC"/>
    <w:rsid w:val="00772469"/>
    <w:rsid w:val="0078233D"/>
    <w:rsid w:val="007831F8"/>
    <w:rsid w:val="00786FF7"/>
    <w:rsid w:val="00790CDB"/>
    <w:rsid w:val="00792BEC"/>
    <w:rsid w:val="007A7F18"/>
    <w:rsid w:val="007B0865"/>
    <w:rsid w:val="007B4E40"/>
    <w:rsid w:val="007C2816"/>
    <w:rsid w:val="007D2D4A"/>
    <w:rsid w:val="007E2608"/>
    <w:rsid w:val="007F581F"/>
    <w:rsid w:val="00801FBC"/>
    <w:rsid w:val="00811EE0"/>
    <w:rsid w:val="00817544"/>
    <w:rsid w:val="0082331D"/>
    <w:rsid w:val="0082633C"/>
    <w:rsid w:val="00830FF7"/>
    <w:rsid w:val="00836C4B"/>
    <w:rsid w:val="008410AB"/>
    <w:rsid w:val="00842D6A"/>
    <w:rsid w:val="008436DF"/>
    <w:rsid w:val="00850046"/>
    <w:rsid w:val="00853E24"/>
    <w:rsid w:val="008615E5"/>
    <w:rsid w:val="008678E3"/>
    <w:rsid w:val="00875B75"/>
    <w:rsid w:val="00877B78"/>
    <w:rsid w:val="00881C5F"/>
    <w:rsid w:val="008851D2"/>
    <w:rsid w:val="00885545"/>
    <w:rsid w:val="00887DDD"/>
    <w:rsid w:val="008B0D66"/>
    <w:rsid w:val="008C4E0E"/>
    <w:rsid w:val="008C7388"/>
    <w:rsid w:val="008E3E79"/>
    <w:rsid w:val="00914EC2"/>
    <w:rsid w:val="0092481E"/>
    <w:rsid w:val="00933F42"/>
    <w:rsid w:val="0093531A"/>
    <w:rsid w:val="00945369"/>
    <w:rsid w:val="00955851"/>
    <w:rsid w:val="009601EA"/>
    <w:rsid w:val="00966546"/>
    <w:rsid w:val="00981400"/>
    <w:rsid w:val="0099767D"/>
    <w:rsid w:val="009C04FE"/>
    <w:rsid w:val="009C6BDC"/>
    <w:rsid w:val="009E0071"/>
    <w:rsid w:val="009E00D7"/>
    <w:rsid w:val="009E4E9A"/>
    <w:rsid w:val="009F2F58"/>
    <w:rsid w:val="009F36B9"/>
    <w:rsid w:val="00A02D3D"/>
    <w:rsid w:val="00A13CAF"/>
    <w:rsid w:val="00A43AC5"/>
    <w:rsid w:val="00A559DB"/>
    <w:rsid w:val="00A55CD8"/>
    <w:rsid w:val="00A6276A"/>
    <w:rsid w:val="00A63A08"/>
    <w:rsid w:val="00A702DF"/>
    <w:rsid w:val="00A73BCC"/>
    <w:rsid w:val="00A74A71"/>
    <w:rsid w:val="00A82494"/>
    <w:rsid w:val="00A82CC7"/>
    <w:rsid w:val="00A9597F"/>
    <w:rsid w:val="00A969F3"/>
    <w:rsid w:val="00AB74FC"/>
    <w:rsid w:val="00AC33FE"/>
    <w:rsid w:val="00AD52C9"/>
    <w:rsid w:val="00AE31E1"/>
    <w:rsid w:val="00AE4D2C"/>
    <w:rsid w:val="00AE6FDB"/>
    <w:rsid w:val="00AF370B"/>
    <w:rsid w:val="00AF6332"/>
    <w:rsid w:val="00B03694"/>
    <w:rsid w:val="00B05C2F"/>
    <w:rsid w:val="00B07E79"/>
    <w:rsid w:val="00B17B72"/>
    <w:rsid w:val="00B2035E"/>
    <w:rsid w:val="00B27F38"/>
    <w:rsid w:val="00B36DE9"/>
    <w:rsid w:val="00B40441"/>
    <w:rsid w:val="00B4168C"/>
    <w:rsid w:val="00B6429B"/>
    <w:rsid w:val="00B660BC"/>
    <w:rsid w:val="00BA3B7F"/>
    <w:rsid w:val="00BB09D1"/>
    <w:rsid w:val="00BB17E3"/>
    <w:rsid w:val="00BB2780"/>
    <w:rsid w:val="00BE5F0C"/>
    <w:rsid w:val="00BE640F"/>
    <w:rsid w:val="00BF1DFC"/>
    <w:rsid w:val="00BF55D4"/>
    <w:rsid w:val="00C009B3"/>
    <w:rsid w:val="00C03D9A"/>
    <w:rsid w:val="00C06721"/>
    <w:rsid w:val="00C3335B"/>
    <w:rsid w:val="00C345B1"/>
    <w:rsid w:val="00C34A3A"/>
    <w:rsid w:val="00C442CE"/>
    <w:rsid w:val="00C71475"/>
    <w:rsid w:val="00C75787"/>
    <w:rsid w:val="00C83FEB"/>
    <w:rsid w:val="00CA2142"/>
    <w:rsid w:val="00CB35CB"/>
    <w:rsid w:val="00CB5FDC"/>
    <w:rsid w:val="00CC5436"/>
    <w:rsid w:val="00D05485"/>
    <w:rsid w:val="00D07AC4"/>
    <w:rsid w:val="00D1158C"/>
    <w:rsid w:val="00D17FF5"/>
    <w:rsid w:val="00D41FCA"/>
    <w:rsid w:val="00D51D5C"/>
    <w:rsid w:val="00D72AEA"/>
    <w:rsid w:val="00D80BF2"/>
    <w:rsid w:val="00D867B2"/>
    <w:rsid w:val="00D9220A"/>
    <w:rsid w:val="00DB73A1"/>
    <w:rsid w:val="00E019F4"/>
    <w:rsid w:val="00E20948"/>
    <w:rsid w:val="00E33A51"/>
    <w:rsid w:val="00E33D5F"/>
    <w:rsid w:val="00E4210B"/>
    <w:rsid w:val="00E43BB1"/>
    <w:rsid w:val="00E449A6"/>
    <w:rsid w:val="00E661F8"/>
    <w:rsid w:val="00E670B4"/>
    <w:rsid w:val="00E753D1"/>
    <w:rsid w:val="00E8758B"/>
    <w:rsid w:val="00E927FE"/>
    <w:rsid w:val="00E967C0"/>
    <w:rsid w:val="00EB22C5"/>
    <w:rsid w:val="00EB49D4"/>
    <w:rsid w:val="00EB71D4"/>
    <w:rsid w:val="00EC6F55"/>
    <w:rsid w:val="00EC70ED"/>
    <w:rsid w:val="00EE438B"/>
    <w:rsid w:val="00EE558A"/>
    <w:rsid w:val="00EE65F4"/>
    <w:rsid w:val="00EE7D32"/>
    <w:rsid w:val="00EF4C18"/>
    <w:rsid w:val="00F05BDC"/>
    <w:rsid w:val="00F10FCE"/>
    <w:rsid w:val="00F1461F"/>
    <w:rsid w:val="00F22435"/>
    <w:rsid w:val="00F24FF1"/>
    <w:rsid w:val="00F35D46"/>
    <w:rsid w:val="00F527F1"/>
    <w:rsid w:val="00F65900"/>
    <w:rsid w:val="00F72868"/>
    <w:rsid w:val="00F749F5"/>
    <w:rsid w:val="00F92482"/>
    <w:rsid w:val="00F932E4"/>
    <w:rsid w:val="00FA29D0"/>
    <w:rsid w:val="00FA3205"/>
    <w:rsid w:val="00FB77A6"/>
    <w:rsid w:val="00FD43BD"/>
    <w:rsid w:val="00FD5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1FAFE3B-4A7D-408A-BF43-F6E13B0D25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3AC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0">
    <w:name w:val="heading 1"/>
    <w:basedOn w:val="a"/>
    <w:next w:val="a"/>
    <w:link w:val="11"/>
    <w:qFormat/>
    <w:rsid w:val="00FD504B"/>
    <w:pPr>
      <w:keepNext/>
      <w:numPr>
        <w:numId w:val="9"/>
      </w:numPr>
      <w:spacing w:before="40" w:after="40"/>
      <w:jc w:val="center"/>
      <w:outlineLvl w:val="0"/>
    </w:pPr>
    <w:rPr>
      <w:b/>
      <w:spacing w:val="-2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D504B"/>
    <w:pPr>
      <w:keepNext/>
      <w:keepLines/>
      <w:numPr>
        <w:ilvl w:val="1"/>
        <w:numId w:val="9"/>
      </w:numPr>
      <w:spacing w:before="40"/>
      <w:ind w:left="567"/>
      <w:outlineLvl w:val="1"/>
    </w:pPr>
    <w:rPr>
      <w:rFonts w:eastAsiaTheme="majorEastAsia"/>
      <w:b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D504B"/>
    <w:pPr>
      <w:keepNext/>
      <w:keepLines/>
      <w:numPr>
        <w:ilvl w:val="2"/>
        <w:numId w:val="9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96654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FD504B"/>
    <w:rPr>
      <w:rFonts w:ascii="Times New Roman" w:eastAsia="Times New Roman" w:hAnsi="Times New Roman" w:cs="Times New Roman"/>
      <w:b/>
      <w:spacing w:val="-2"/>
      <w:sz w:val="28"/>
      <w:szCs w:val="28"/>
      <w:lang w:eastAsia="ru-RU"/>
    </w:rPr>
  </w:style>
  <w:style w:type="paragraph" w:styleId="a3">
    <w:name w:val="caption"/>
    <w:basedOn w:val="a"/>
    <w:uiPriority w:val="35"/>
    <w:qFormat/>
    <w:rsid w:val="006E7F82"/>
    <w:pPr>
      <w:jc w:val="center"/>
    </w:pPr>
    <w:rPr>
      <w:b/>
      <w:sz w:val="24"/>
    </w:rPr>
  </w:style>
  <w:style w:type="paragraph" w:styleId="21">
    <w:name w:val="Body Text 2"/>
    <w:basedOn w:val="a"/>
    <w:link w:val="22"/>
    <w:rsid w:val="006E7F82"/>
    <w:pPr>
      <w:jc w:val="center"/>
    </w:pPr>
    <w:rPr>
      <w:sz w:val="24"/>
    </w:rPr>
  </w:style>
  <w:style w:type="character" w:customStyle="1" w:styleId="22">
    <w:name w:val="Основной текст 2 Знак"/>
    <w:basedOn w:val="a0"/>
    <w:link w:val="21"/>
    <w:rsid w:val="006E7F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4">
    <w:name w:val="List Paragraph"/>
    <w:basedOn w:val="a"/>
    <w:link w:val="a5"/>
    <w:uiPriority w:val="34"/>
    <w:qFormat/>
    <w:rsid w:val="0000323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TOC Heading"/>
    <w:basedOn w:val="10"/>
    <w:next w:val="a"/>
    <w:uiPriority w:val="39"/>
    <w:unhideWhenUsed/>
    <w:qFormat/>
    <w:rsid w:val="0000323D"/>
    <w:pPr>
      <w:keepLines/>
      <w:spacing w:before="240" w:after="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color w:val="2F5496" w:themeColor="accent1" w:themeShade="BF"/>
      <w:spacing w:val="0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C75787"/>
    <w:pPr>
      <w:tabs>
        <w:tab w:val="left" w:pos="426"/>
        <w:tab w:val="right" w:leader="dot" w:pos="9345"/>
      </w:tabs>
      <w:spacing w:after="100" w:line="259" w:lineRule="auto"/>
      <w:ind w:left="1418" w:hanging="1418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7">
    <w:name w:val="Hyperlink"/>
    <w:basedOn w:val="a0"/>
    <w:uiPriority w:val="99"/>
    <w:unhideWhenUsed/>
    <w:rsid w:val="0000323D"/>
    <w:rPr>
      <w:color w:val="0563C1" w:themeColor="hyperlink"/>
      <w:u w:val="single"/>
    </w:rPr>
  </w:style>
  <w:style w:type="table" w:styleId="a8">
    <w:name w:val="Table Grid"/>
    <w:basedOn w:val="a1"/>
    <w:uiPriority w:val="39"/>
    <w:rsid w:val="000579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FD504B"/>
    <w:rPr>
      <w:rFonts w:ascii="Times New Roman" w:eastAsiaTheme="majorEastAsia" w:hAnsi="Times New Roman" w:cs="Times New Roman"/>
      <w:b/>
      <w:sz w:val="28"/>
      <w:szCs w:val="28"/>
      <w:lang w:eastAsia="ru-RU"/>
    </w:rPr>
  </w:style>
  <w:style w:type="paragraph" w:styleId="23">
    <w:name w:val="toc 2"/>
    <w:basedOn w:val="a"/>
    <w:next w:val="a"/>
    <w:autoRedefine/>
    <w:uiPriority w:val="39"/>
    <w:unhideWhenUsed/>
    <w:rsid w:val="004F32E4"/>
    <w:pPr>
      <w:tabs>
        <w:tab w:val="left" w:pos="993"/>
        <w:tab w:val="right" w:leader="dot" w:pos="9345"/>
      </w:tabs>
      <w:spacing w:after="100"/>
      <w:ind w:left="709" w:hanging="284"/>
    </w:pPr>
  </w:style>
  <w:style w:type="paragraph" w:styleId="a9">
    <w:name w:val="header"/>
    <w:basedOn w:val="a"/>
    <w:link w:val="aa"/>
    <w:uiPriority w:val="99"/>
    <w:unhideWhenUsed/>
    <w:rsid w:val="004A275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4A27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4A275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4A27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246F1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6246F1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fontstyle01">
    <w:name w:val="fontstyle01"/>
    <w:basedOn w:val="a0"/>
    <w:rsid w:val="008C7388"/>
    <w:rPr>
      <w:rFonts w:ascii="Cambria-Bold" w:hAnsi="Cambria-Bold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8C7388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numbering" w:customStyle="1" w:styleId="1">
    <w:name w:val="Стиль1"/>
    <w:uiPriority w:val="99"/>
    <w:rsid w:val="008C7388"/>
    <w:pPr>
      <w:numPr>
        <w:numId w:val="3"/>
      </w:numPr>
    </w:pPr>
  </w:style>
  <w:style w:type="character" w:styleId="af">
    <w:name w:val="annotation reference"/>
    <w:basedOn w:val="a0"/>
    <w:uiPriority w:val="99"/>
    <w:semiHidden/>
    <w:unhideWhenUsed/>
    <w:rsid w:val="008C7388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8C7388"/>
  </w:style>
  <w:style w:type="character" w:customStyle="1" w:styleId="af1">
    <w:name w:val="Текст примечания Знак"/>
    <w:basedOn w:val="a0"/>
    <w:link w:val="af0"/>
    <w:uiPriority w:val="99"/>
    <w:semiHidden/>
    <w:rsid w:val="008C738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8C738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8C738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13">
    <w:name w:val="Сетка таблицы1"/>
    <w:basedOn w:val="a1"/>
    <w:uiPriority w:val="39"/>
    <w:rsid w:val="00FD43BD"/>
    <w:pPr>
      <w:spacing w:after="0" w:line="240" w:lineRule="auto"/>
      <w:ind w:firstLine="709"/>
      <w:jc w:val="both"/>
    </w:pPr>
    <w:rPr>
      <w:rFonts w:ascii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rsid w:val="00966546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F749F5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</w:rPr>
  </w:style>
  <w:style w:type="character" w:customStyle="1" w:styleId="a5">
    <w:name w:val="Абзац списка Знак"/>
    <w:basedOn w:val="a0"/>
    <w:link w:val="a4"/>
    <w:uiPriority w:val="34"/>
    <w:rsid w:val="00A73BCC"/>
  </w:style>
  <w:style w:type="paragraph" w:customStyle="1" w:styleId="trt0xe">
    <w:name w:val="trt0xe"/>
    <w:basedOn w:val="a"/>
    <w:rsid w:val="00641B8A"/>
    <w:pPr>
      <w:spacing w:before="100" w:beforeAutospacing="1" w:after="100" w:afterAutospacing="1"/>
    </w:pPr>
    <w:rPr>
      <w:sz w:val="24"/>
      <w:szCs w:val="24"/>
      <w:lang w:eastAsia="en-US"/>
    </w:rPr>
  </w:style>
  <w:style w:type="character" w:customStyle="1" w:styleId="UnresolvedMention">
    <w:name w:val="Unresolved Mention"/>
    <w:basedOn w:val="a0"/>
    <w:uiPriority w:val="99"/>
    <w:semiHidden/>
    <w:unhideWhenUsed/>
    <w:rsid w:val="00875B75"/>
    <w:rPr>
      <w:color w:val="605E5C"/>
      <w:shd w:val="clear" w:color="auto" w:fill="E1DFDD"/>
    </w:rPr>
  </w:style>
  <w:style w:type="paragraph" w:customStyle="1" w:styleId="6">
    <w:name w:val="Основной текст6"/>
    <w:basedOn w:val="a"/>
    <w:rsid w:val="006C26F2"/>
    <w:pPr>
      <w:widowControl w:val="0"/>
      <w:shd w:val="clear" w:color="auto" w:fill="FFFFFF"/>
      <w:spacing w:line="346" w:lineRule="exact"/>
      <w:ind w:hanging="1500"/>
    </w:pPr>
    <w:rPr>
      <w:color w:val="00000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FD504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232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26" Type="http://schemas.openxmlformats.org/officeDocument/2006/relationships/image" Target="media/image16.png"/><Relationship Id="rId39" Type="http://schemas.openxmlformats.org/officeDocument/2006/relationships/hyperlink" Target="http://127.0.0.1:9080/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oleObject" Target="embeddings/oleObject2.bin"/><Relationship Id="rId29" Type="http://schemas.openxmlformats.org/officeDocument/2006/relationships/image" Target="media/image19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3.bin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890FD0-E9A0-45DE-8AC2-4EFE594667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1275</Words>
  <Characters>7268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NCES</Company>
  <LinksUpToDate>false</LinksUpToDate>
  <CharactersWithSpaces>8526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Остриков</dc:creator>
  <cp:keywords/>
  <dc:description/>
  <cp:lastModifiedBy>Анастасия Кудрявец</cp:lastModifiedBy>
  <cp:revision>19</cp:revision>
  <cp:lastPrinted>2021-09-20T13:04:00Z</cp:lastPrinted>
  <dcterms:created xsi:type="dcterms:W3CDTF">2024-02-27T10:56:00Z</dcterms:created>
  <dcterms:modified xsi:type="dcterms:W3CDTF">2024-02-27T11:45:00Z</dcterms:modified>
</cp:coreProperties>
</file>